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邵阳县住房保障服务中心202</w:t>
      </w:r>
      <w:r>
        <w:rPr>
          <w:rFonts w:hint="eastAsia" w:ascii="宋体" w:hAnsi="宋体" w:cs="宋体"/>
          <w:b/>
          <w:bCs/>
          <w:sz w:val="44"/>
          <w:szCs w:val="44"/>
          <w:lang w:val="en-US" w:eastAsia="zh-CN"/>
        </w:rPr>
        <w:t>2</w:t>
      </w:r>
      <w:r>
        <w:rPr>
          <w:rFonts w:hint="eastAsia" w:ascii="宋体" w:hAnsi="宋体" w:eastAsia="宋体" w:cs="宋体"/>
          <w:b/>
          <w:bCs/>
          <w:sz w:val="44"/>
          <w:szCs w:val="44"/>
        </w:rPr>
        <w:t>年部门整体支出绩效</w:t>
      </w:r>
      <w:r>
        <w:rPr>
          <w:rFonts w:hint="eastAsia" w:ascii="宋体" w:hAnsi="宋体" w:eastAsia="宋体" w:cs="宋体"/>
          <w:b/>
          <w:bCs/>
          <w:sz w:val="44"/>
          <w:szCs w:val="44"/>
          <w:lang w:eastAsia="zh-CN"/>
        </w:rPr>
        <w:t>自评</w:t>
      </w:r>
      <w:r>
        <w:rPr>
          <w:rFonts w:hint="eastAsia" w:ascii="宋体" w:hAnsi="宋体" w:eastAsia="宋体" w:cs="宋体"/>
          <w:b/>
          <w:bCs/>
          <w:sz w:val="44"/>
          <w:szCs w:val="44"/>
        </w:rPr>
        <w:t>报告</w:t>
      </w:r>
    </w:p>
    <w:p>
      <w:pPr>
        <w:pStyle w:val="6"/>
        <w:rPr>
          <w:rFonts w:hint="eastAsia"/>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为加强财政资金管理，切实提高资金使用效益，进一步提高财务科学生精细化管理水平。根据《邵阳县财政局关于</w:t>
      </w:r>
      <w:r>
        <w:rPr>
          <w:rFonts w:hint="eastAsia" w:ascii="宋体" w:hAnsi="宋体" w:eastAsia="宋体" w:cs="宋体"/>
          <w:sz w:val="28"/>
          <w:szCs w:val="28"/>
          <w:lang w:eastAsia="zh-CN"/>
        </w:rPr>
        <w:t>开展</w:t>
      </w:r>
      <w:r>
        <w:rPr>
          <w:rFonts w:hint="eastAsia" w:ascii="宋体" w:hAnsi="宋体" w:eastAsia="宋体" w:cs="宋体"/>
          <w:sz w:val="28"/>
          <w:szCs w:val="28"/>
        </w:rPr>
        <w:t>20</w:t>
      </w:r>
      <w:r>
        <w:rPr>
          <w:rFonts w:hint="eastAsia" w:ascii="宋体" w:hAnsi="宋体" w:eastAsia="宋体" w:cs="宋体"/>
          <w:sz w:val="28"/>
          <w:szCs w:val="28"/>
          <w:lang w:val="en-US" w:eastAsia="zh-CN"/>
        </w:rPr>
        <w:t>22</w:t>
      </w:r>
      <w:r>
        <w:rPr>
          <w:rFonts w:hint="eastAsia" w:ascii="宋体" w:hAnsi="宋体" w:eastAsia="宋体" w:cs="宋体"/>
          <w:sz w:val="28"/>
          <w:szCs w:val="28"/>
        </w:rPr>
        <w:t>年度部门整体支出绩效自评</w:t>
      </w:r>
      <w:r>
        <w:rPr>
          <w:rFonts w:hint="eastAsia" w:ascii="宋体" w:hAnsi="宋体" w:eastAsia="宋体" w:cs="宋体"/>
          <w:sz w:val="28"/>
          <w:szCs w:val="28"/>
          <w:lang w:eastAsia="zh-CN"/>
        </w:rPr>
        <w:t>和专项支出绩效评价</w:t>
      </w:r>
      <w:r>
        <w:rPr>
          <w:rFonts w:hint="eastAsia" w:ascii="宋体" w:hAnsi="宋体" w:eastAsia="宋体" w:cs="宋体"/>
          <w:sz w:val="28"/>
          <w:szCs w:val="28"/>
        </w:rPr>
        <w:t>工作的通知》（邵财绩[20</w:t>
      </w:r>
      <w:r>
        <w:rPr>
          <w:rFonts w:hint="eastAsia" w:ascii="宋体" w:hAnsi="宋体" w:eastAsia="宋体" w:cs="宋体"/>
          <w:sz w:val="28"/>
          <w:szCs w:val="28"/>
          <w:lang w:val="en-US" w:eastAsia="zh-CN"/>
        </w:rPr>
        <w:t>23</w:t>
      </w:r>
      <w:r>
        <w:rPr>
          <w:rFonts w:hint="eastAsia" w:ascii="宋体" w:hAnsi="宋体" w:eastAsia="宋体" w:cs="宋体"/>
          <w:sz w:val="28"/>
          <w:szCs w:val="28"/>
        </w:rPr>
        <w:t>]</w:t>
      </w:r>
      <w:r>
        <w:rPr>
          <w:rFonts w:hint="eastAsia" w:ascii="宋体" w:hAnsi="宋体" w:eastAsia="宋体" w:cs="宋体"/>
          <w:sz w:val="28"/>
          <w:szCs w:val="28"/>
          <w:lang w:val="en-US" w:eastAsia="zh-CN"/>
        </w:rPr>
        <w:t>1</w:t>
      </w:r>
      <w:r>
        <w:rPr>
          <w:rFonts w:hint="eastAsia" w:ascii="宋体" w:hAnsi="宋体" w:eastAsia="宋体" w:cs="宋体"/>
          <w:sz w:val="28"/>
          <w:szCs w:val="28"/>
        </w:rPr>
        <w:t>号）的要求，现将我单位整体支出绩效自评报告如下：</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一、单位基本情况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中共邵阳县委机构编制委员会印发的《邵阳县住房保障服务中心职能配置、内设机构和人员编制规定》（邵编发[2021]15号）文件规定，我中心为在邵阳县住房和成乡建设局管理的正科级公益一类事业单位，主要职能有：1、参与拟定全县住房保障政策，年度计划和规范性文件；参与组织实施全县保障性住房、城市棚户区（含国有工矿棚户区）改造发展规划和年度计划；2、承担政府投资的公共租赁住房的筹集、分配、维修维护等后续服务工作；3、承担全县公共租赁住房保障对象审核登记、动态管理和全县公共租赁住房补贴审核与发放等事务性工作；4、承担保障性安居工程计划项目申报的事务性工作，配合做好保障性安居工作专项补助资金分配和拨付工作；5、承担全县直管公房的经营、租赁、维护、改造等事务性工作，协助行政主管部门完成房屋交易相关事务性工作；6、执行物业管理规章制度，为物业管理提供技术支持和服务保障，协助等下主管部门完成住宅专项维修资金归集、管理和使用等事务性工作；7、承担白蚁防治相关工作；8、负责住房保障服务中心信息人建设工作；9、承担县住房和城乡建设局交办的其他工作。中心下设13个正股级内设机构，分别为综合部、人事服务部、财务部、政策法规服务部、财务部、政策法规服务部、棚改事务部、公租房事务一部、公租房事务二部、房地产市场部、房屋交易部、物业管理事务部、维修资金事务部、白蚁防治部、信息档案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核定事业编制</w:t>
      </w:r>
      <w:r>
        <w:rPr>
          <w:rFonts w:hint="eastAsia" w:ascii="宋体" w:hAnsi="宋体" w:eastAsia="宋体" w:cs="宋体"/>
          <w:sz w:val="28"/>
          <w:szCs w:val="28"/>
          <w:lang w:val="en-US" w:eastAsia="zh-CN"/>
        </w:rPr>
        <w:t>30名，其中主任1名、副主任2名，股级职数13名。实际在职人数5</w:t>
      </w:r>
      <w:r>
        <w:rPr>
          <w:rFonts w:hint="eastAsia" w:ascii="宋体" w:hAnsi="宋体" w:cs="宋体"/>
          <w:sz w:val="28"/>
          <w:szCs w:val="28"/>
          <w:lang w:val="en-US" w:eastAsia="zh-CN"/>
        </w:rPr>
        <w:t>1</w:t>
      </w:r>
      <w:r>
        <w:rPr>
          <w:rFonts w:hint="eastAsia" w:ascii="宋体" w:hAnsi="宋体" w:eastAsia="宋体" w:cs="宋体"/>
          <w:sz w:val="28"/>
          <w:szCs w:val="28"/>
          <w:lang w:val="en-US" w:eastAsia="zh-CN"/>
        </w:rPr>
        <w:t>名。</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部门整体支出规模及使用情况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sz w:val="28"/>
          <w:szCs w:val="28"/>
          <w:lang w:eastAsia="zh-CN"/>
        </w:rPr>
      </w:pPr>
      <w:r>
        <w:rPr>
          <w:rFonts w:hint="eastAsia" w:ascii="宋体" w:hAnsi="宋体" w:eastAsia="宋体" w:cs="宋体"/>
          <w:sz w:val="28"/>
          <w:szCs w:val="28"/>
          <w:lang w:eastAsia="zh-CN"/>
        </w:rPr>
        <w:t>　（一）</w:t>
      </w:r>
      <w:r>
        <w:rPr>
          <w:rFonts w:hint="eastAsia" w:ascii="宋体" w:hAnsi="宋体" w:eastAsia="宋体" w:cs="宋体"/>
          <w:sz w:val="28"/>
          <w:szCs w:val="28"/>
          <w:lang w:val="en-US" w:eastAsia="zh-CN"/>
        </w:rPr>
        <w:t>2022年预算执行情况:2022年年初预算为664.04万元，其中基本支出：工资福利支出448.58万元，商品和服务支出43.39万元，对个人和家庭的补助42.08万元，非税收入30万元，专项经费支出100万元;</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（二）</w:t>
      </w:r>
      <w:r>
        <w:rPr>
          <w:rFonts w:hint="eastAsia" w:ascii="宋体" w:hAnsi="宋体" w:eastAsia="宋体" w:cs="宋体"/>
          <w:b/>
          <w:bCs/>
          <w:sz w:val="28"/>
          <w:szCs w:val="28"/>
          <w:lang w:val="en-US" w:eastAsia="zh-CN"/>
        </w:rPr>
        <w:t>基本支出情况:</w:t>
      </w:r>
      <w:r>
        <w:rPr>
          <w:rFonts w:hint="eastAsia" w:ascii="宋体" w:hAnsi="宋体" w:eastAsia="宋体" w:cs="宋体"/>
          <w:sz w:val="28"/>
          <w:szCs w:val="28"/>
          <w:lang w:val="en-US" w:eastAsia="zh-CN"/>
        </w:rPr>
        <w:t>2022年年初预算为534.04万元，</w:t>
      </w:r>
      <w:r>
        <w:rPr>
          <w:rFonts w:hint="eastAsia" w:ascii="宋体" w:hAnsi="宋体" w:eastAsia="宋体" w:cs="宋体"/>
          <w:sz w:val="28"/>
          <w:szCs w:val="28"/>
        </w:rPr>
        <w:t>用于保障单位机构正常运转、完成日常工作任务而发生的各项支出，包括用于基本工资、津贴补贴等人员经费以及办公费、印刷费、水电费、办公设备购置等日常公用经费。其中：工资福利支出</w:t>
      </w:r>
      <w:r>
        <w:rPr>
          <w:rFonts w:hint="eastAsia" w:ascii="宋体" w:hAnsi="宋体" w:eastAsia="宋体" w:cs="宋体"/>
          <w:sz w:val="28"/>
          <w:szCs w:val="28"/>
          <w:lang w:val="en-US" w:eastAsia="zh-CN"/>
        </w:rPr>
        <w:t>448.58</w:t>
      </w:r>
      <w:r>
        <w:rPr>
          <w:rFonts w:hint="eastAsia" w:ascii="宋体" w:hAnsi="宋体" w:eastAsia="宋体" w:cs="宋体"/>
          <w:sz w:val="28"/>
          <w:szCs w:val="28"/>
        </w:rPr>
        <w:t>万元,商品和福利支出</w:t>
      </w:r>
      <w:r>
        <w:rPr>
          <w:rFonts w:hint="eastAsia" w:ascii="宋体" w:hAnsi="宋体" w:eastAsia="宋体" w:cs="宋体"/>
          <w:sz w:val="28"/>
          <w:szCs w:val="28"/>
          <w:lang w:val="en-US" w:eastAsia="zh-CN"/>
        </w:rPr>
        <w:t>43.39</w:t>
      </w:r>
      <w:r>
        <w:rPr>
          <w:rFonts w:hint="eastAsia" w:ascii="宋体" w:hAnsi="宋体" w:eastAsia="宋体" w:cs="宋体"/>
          <w:sz w:val="28"/>
          <w:szCs w:val="28"/>
        </w:rPr>
        <w:t>万元,对个人和家庭补助支出</w:t>
      </w:r>
      <w:r>
        <w:rPr>
          <w:rFonts w:hint="eastAsia" w:ascii="宋体" w:hAnsi="宋体" w:eastAsia="宋体" w:cs="宋体"/>
          <w:sz w:val="28"/>
          <w:szCs w:val="28"/>
          <w:lang w:val="en-US" w:eastAsia="zh-CN"/>
        </w:rPr>
        <w:t>42.08</w:t>
      </w:r>
      <w:r>
        <w:rPr>
          <w:rFonts w:hint="eastAsia" w:ascii="宋体" w:hAnsi="宋体" w:eastAsia="宋体" w:cs="宋体"/>
          <w:sz w:val="28"/>
          <w:szCs w:val="28"/>
        </w:rPr>
        <w:t>万元</w:t>
      </w:r>
      <w:r>
        <w:rPr>
          <w:rFonts w:hint="eastAsia" w:ascii="宋体" w:hAnsi="宋体" w:eastAsia="宋体" w:cs="宋体"/>
          <w:sz w:val="28"/>
          <w:szCs w:val="28"/>
          <w:lang w:eastAsia="zh-CN"/>
        </w:rPr>
        <w:t>；</w:t>
      </w:r>
      <w:r>
        <w:rPr>
          <w:rFonts w:hint="eastAsia" w:ascii="宋体" w:hAnsi="宋体" w:eastAsia="宋体" w:cs="宋体"/>
          <w:sz w:val="28"/>
          <w:szCs w:val="28"/>
        </w:rPr>
        <w:t>20</w:t>
      </w:r>
      <w:r>
        <w:rPr>
          <w:rFonts w:hint="eastAsia" w:ascii="宋体" w:hAnsi="宋体" w:eastAsia="宋体" w:cs="宋体"/>
          <w:sz w:val="28"/>
          <w:szCs w:val="28"/>
          <w:lang w:val="en-US" w:eastAsia="zh-CN"/>
        </w:rPr>
        <w:t>22</w:t>
      </w:r>
      <w:r>
        <w:rPr>
          <w:rFonts w:hint="eastAsia" w:ascii="宋体" w:hAnsi="宋体" w:eastAsia="宋体" w:cs="宋体"/>
          <w:sz w:val="28"/>
          <w:szCs w:val="28"/>
        </w:rPr>
        <w:t>年度我单位三公经费总支出</w:t>
      </w:r>
      <w:r>
        <w:rPr>
          <w:rFonts w:hint="eastAsia" w:ascii="宋体" w:hAnsi="宋体" w:eastAsia="宋体" w:cs="宋体"/>
          <w:sz w:val="28"/>
          <w:szCs w:val="28"/>
          <w:lang w:eastAsia="zh-CN"/>
        </w:rPr>
        <w:t>为</w:t>
      </w:r>
      <w:r>
        <w:rPr>
          <w:rFonts w:hint="eastAsia" w:ascii="宋体" w:hAnsi="宋体" w:cs="宋体"/>
          <w:sz w:val="28"/>
          <w:szCs w:val="28"/>
          <w:lang w:val="en-US" w:eastAsia="zh-CN"/>
        </w:rPr>
        <w:t>4.2</w:t>
      </w:r>
      <w:r>
        <w:rPr>
          <w:rFonts w:hint="eastAsia" w:ascii="宋体" w:hAnsi="宋体" w:eastAsia="宋体" w:cs="宋体"/>
          <w:sz w:val="28"/>
          <w:szCs w:val="28"/>
        </w:rPr>
        <w:t>万元，主要用于</w:t>
      </w:r>
      <w:r>
        <w:rPr>
          <w:rFonts w:hint="eastAsia" w:ascii="宋体" w:hAnsi="宋体" w:eastAsia="宋体" w:cs="宋体"/>
          <w:sz w:val="28"/>
          <w:szCs w:val="28"/>
          <w:lang w:eastAsia="zh-CN"/>
        </w:rPr>
        <w:t>保障性住房工作迎接上级各项检查</w:t>
      </w:r>
      <w:r>
        <w:rPr>
          <w:rFonts w:hint="eastAsia" w:ascii="宋体" w:hAnsi="宋体" w:eastAsia="宋体" w:cs="宋体"/>
          <w:sz w:val="28"/>
          <w:szCs w:val="28"/>
        </w:rPr>
        <w:t>公务</w:t>
      </w:r>
      <w:r>
        <w:rPr>
          <w:rFonts w:hint="eastAsia" w:ascii="宋体" w:hAnsi="宋体" w:cs="宋体"/>
          <w:sz w:val="28"/>
          <w:szCs w:val="28"/>
          <w:lang w:eastAsia="zh-CN"/>
        </w:rPr>
        <w:t>车运行费</w:t>
      </w:r>
      <w:r>
        <w:rPr>
          <w:rFonts w:hint="eastAsia" w:ascii="宋体" w:hAnsi="宋体" w:eastAsia="宋体" w:cs="宋体"/>
          <w:sz w:val="28"/>
          <w:szCs w:val="28"/>
        </w:rPr>
        <w:t>，</w:t>
      </w:r>
      <w:r>
        <w:rPr>
          <w:rFonts w:hint="eastAsia" w:ascii="宋体" w:hAnsi="宋体" w:eastAsia="宋体" w:cs="宋体"/>
          <w:sz w:val="28"/>
          <w:szCs w:val="28"/>
          <w:lang w:eastAsia="zh-CN"/>
        </w:rPr>
        <w:t>严格</w:t>
      </w:r>
      <w:r>
        <w:rPr>
          <w:rFonts w:hint="eastAsia" w:ascii="宋体" w:hAnsi="宋体" w:eastAsia="宋体" w:cs="宋体"/>
          <w:sz w:val="28"/>
          <w:szCs w:val="28"/>
        </w:rPr>
        <w:t>按照财政相关部门规定没有超标</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sz w:val="28"/>
          <w:szCs w:val="28"/>
        </w:rPr>
      </w:pPr>
      <w:r>
        <w:rPr>
          <w:rFonts w:hint="eastAsia" w:ascii="宋体" w:hAnsi="宋体" w:eastAsia="宋体" w:cs="宋体"/>
          <w:b/>
          <w:bCs/>
          <w:sz w:val="28"/>
          <w:szCs w:val="28"/>
          <w:lang w:eastAsia="zh-CN"/>
        </w:rPr>
        <w:t>（三）专项支出管理和使用：</w:t>
      </w:r>
      <w:r>
        <w:rPr>
          <w:rFonts w:hint="eastAsia" w:ascii="宋体" w:hAnsi="宋体" w:eastAsia="宋体" w:cs="宋体"/>
          <w:sz w:val="28"/>
          <w:szCs w:val="28"/>
          <w:lang w:val="en-US" w:eastAsia="zh-CN"/>
        </w:rPr>
        <w:t>2022年度县财政拔入棚户区及白蚁防治专项工作经费100万元，已全部用</w:t>
      </w:r>
      <w:r>
        <w:rPr>
          <w:rFonts w:hint="eastAsia" w:ascii="宋体" w:hAnsi="宋体" w:eastAsia="宋体" w:cs="宋体"/>
          <w:sz w:val="28"/>
          <w:szCs w:val="28"/>
        </w:rPr>
        <w:t>于</w:t>
      </w:r>
      <w:r>
        <w:rPr>
          <w:rFonts w:hint="eastAsia" w:ascii="宋体" w:hAnsi="宋体" w:eastAsia="宋体" w:cs="宋体"/>
          <w:sz w:val="28"/>
          <w:szCs w:val="28"/>
          <w:lang w:eastAsia="zh-CN"/>
        </w:rPr>
        <w:t>实施完成棚户区改造</w:t>
      </w:r>
      <w:r>
        <w:rPr>
          <w:rFonts w:hint="eastAsia" w:ascii="宋体" w:hAnsi="宋体" w:eastAsia="宋体" w:cs="宋体"/>
          <w:sz w:val="28"/>
          <w:szCs w:val="28"/>
        </w:rPr>
        <w:t>工作任务</w:t>
      </w:r>
      <w:r>
        <w:rPr>
          <w:rFonts w:hint="eastAsia" w:ascii="宋体" w:hAnsi="宋体" w:eastAsia="宋体" w:cs="宋体"/>
          <w:sz w:val="28"/>
          <w:szCs w:val="28"/>
          <w:lang w:eastAsia="zh-CN"/>
        </w:rPr>
        <w:t>及白蚁防治工作</w:t>
      </w:r>
      <w:r>
        <w:rPr>
          <w:rFonts w:hint="eastAsia" w:ascii="宋体" w:hAnsi="宋体" w:eastAsia="宋体" w:cs="宋体"/>
          <w:sz w:val="28"/>
          <w:szCs w:val="28"/>
        </w:rPr>
        <w:t>发生的</w:t>
      </w:r>
      <w:r>
        <w:rPr>
          <w:rFonts w:hint="eastAsia" w:ascii="宋体" w:hAnsi="宋体" w:eastAsia="宋体" w:cs="宋体"/>
          <w:sz w:val="28"/>
          <w:szCs w:val="28"/>
          <w:lang w:eastAsia="zh-CN"/>
        </w:rPr>
        <w:t>购买白蚁灭杀药物器具、防护设备、办公、印刷、劳务等商品和服务</w:t>
      </w:r>
      <w:r>
        <w:rPr>
          <w:rFonts w:hint="eastAsia" w:ascii="宋体" w:hAnsi="宋体" w:eastAsia="宋体" w:cs="宋体"/>
          <w:sz w:val="28"/>
          <w:szCs w:val="28"/>
        </w:rPr>
        <w:t>支出。</w:t>
      </w:r>
      <w:r>
        <w:rPr>
          <w:rFonts w:hint="eastAsia" w:ascii="宋体" w:hAnsi="宋体" w:eastAsia="宋体" w:cs="宋体"/>
          <w:sz w:val="28"/>
          <w:szCs w:val="28"/>
          <w:lang w:val="en-US" w:eastAsia="zh-CN"/>
        </w:rPr>
        <w:t>中央及省市共划拨保障性安居工程专项补助资金5563万元，本年度共支付4058万元，主要用于支付老旧小区改造、棚户区改造、保障性租赁住房建设项目工程款及发放租赁补贴。</w:t>
      </w:r>
      <w:r>
        <w:rPr>
          <w:rFonts w:hint="eastAsia" w:ascii="宋体" w:hAnsi="宋体" w:eastAsia="宋体" w:cs="宋体"/>
          <w:sz w:val="28"/>
          <w:szCs w:val="28"/>
          <w:lang w:eastAsia="zh-CN"/>
        </w:rPr>
        <w:t>本</w:t>
      </w:r>
      <w:r>
        <w:rPr>
          <w:rFonts w:hint="eastAsia" w:ascii="宋体" w:hAnsi="宋体" w:eastAsia="宋体" w:cs="宋体"/>
          <w:sz w:val="28"/>
          <w:szCs w:val="28"/>
        </w:rPr>
        <w:t>单位资金支出严格执行上级有关政策规定，特别是专项资金的管理和使用都建立了专门的管理制度并切实执行到位</w:t>
      </w:r>
      <w:r>
        <w:rPr>
          <w:rFonts w:hint="eastAsia" w:ascii="宋体" w:hAnsi="宋体" w:eastAsia="宋体" w:cs="宋体"/>
          <w:sz w:val="28"/>
          <w:szCs w:val="28"/>
          <w:lang w:eastAsia="zh-CN"/>
        </w:rPr>
        <w:t>，</w:t>
      </w:r>
      <w:r>
        <w:rPr>
          <w:rFonts w:hint="eastAsia" w:ascii="宋体" w:hAnsi="宋体" w:eastAsia="宋体" w:cs="宋体"/>
          <w:sz w:val="28"/>
          <w:szCs w:val="28"/>
        </w:rPr>
        <w:t>确保专项资金专人负责，专款专用。</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三、资产管理情况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建立资产管理长效机制，增强财务管理人员的责任意思，使帐务管理责任和记帐人员的责任落实到实处，2.运用信息技术进行资产管理，以计算机等现代化工具加强对资产监控，把单位的资产管理和财务管理，资产的价值管理和实物管量结合起来，及时反映单位的资金动态，资产存量和变量情况，实现由静态管理向动态管理的转变。</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四、</w:t>
      </w:r>
      <w:r>
        <w:rPr>
          <w:rFonts w:hint="eastAsia" w:ascii="宋体" w:hAnsi="宋体" w:eastAsia="宋体" w:cs="宋体"/>
          <w:b/>
          <w:bCs/>
          <w:sz w:val="28"/>
          <w:szCs w:val="28"/>
        </w:rPr>
        <w:t>综合评价结果</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根据《部门整体支出绩效评价指标》规定的内容，经综合评价，20</w:t>
      </w:r>
      <w:r>
        <w:rPr>
          <w:rFonts w:hint="eastAsia" w:ascii="宋体" w:hAnsi="宋体" w:eastAsia="宋体" w:cs="宋体"/>
          <w:sz w:val="28"/>
          <w:szCs w:val="28"/>
          <w:lang w:val="en-US" w:eastAsia="zh-CN"/>
        </w:rPr>
        <w:t>22</w:t>
      </w:r>
      <w:r>
        <w:rPr>
          <w:rFonts w:hint="eastAsia" w:ascii="宋体" w:hAnsi="宋体" w:eastAsia="宋体" w:cs="宋体"/>
          <w:sz w:val="28"/>
          <w:szCs w:val="28"/>
        </w:rPr>
        <w:t>年度整体支出绩效评为“良好”。</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五、</w:t>
      </w:r>
      <w:r>
        <w:rPr>
          <w:rFonts w:hint="eastAsia" w:ascii="宋体" w:hAnsi="宋体" w:eastAsia="宋体" w:cs="宋体"/>
          <w:b/>
          <w:bCs/>
          <w:sz w:val="28"/>
          <w:szCs w:val="28"/>
        </w:rPr>
        <w:t>主要绩效</w:t>
      </w:r>
    </w:p>
    <w:p>
      <w:pPr>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aps w:val="0"/>
          <w:spacing w:val="0"/>
          <w:w w:val="100"/>
          <w:kern w:val="2"/>
          <w:sz w:val="28"/>
          <w:szCs w:val="28"/>
          <w:lang w:val="en-US" w:eastAsia="zh-CN" w:bidi="ar-SA"/>
        </w:rPr>
      </w:pPr>
      <w:r>
        <w:rPr>
          <w:rStyle w:val="9"/>
          <w:rFonts w:hint="eastAsia" w:ascii="宋体" w:hAnsi="宋体" w:eastAsia="宋体" w:cs="宋体"/>
          <w:b w:val="0"/>
          <w:bCs w:val="0"/>
          <w:i w:val="0"/>
          <w:caps w:val="0"/>
          <w:spacing w:val="0"/>
          <w:w w:val="100"/>
          <w:kern w:val="2"/>
          <w:sz w:val="28"/>
          <w:szCs w:val="28"/>
          <w:lang w:val="en-US" w:eastAsia="zh-CN" w:bidi="ar-SA"/>
        </w:rPr>
        <w:t>稳步推进保障性安居工程建设</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olor w:val="000000"/>
          <w:spacing w:val="0"/>
          <w:w w:val="100"/>
          <w:kern w:val="2"/>
          <w:sz w:val="28"/>
          <w:szCs w:val="28"/>
          <w:lang w:val="en-US" w:eastAsia="zh-CN" w:bidi="ar-SA"/>
        </w:rPr>
      </w:pPr>
      <w:r>
        <w:rPr>
          <w:rStyle w:val="9"/>
          <w:rFonts w:hint="eastAsia" w:ascii="宋体" w:hAnsi="宋体" w:eastAsia="宋体" w:cs="宋体"/>
          <w:b w:val="0"/>
          <w:bCs w:val="0"/>
          <w:i w:val="0"/>
          <w:color w:val="000000"/>
          <w:spacing w:val="0"/>
          <w:w w:val="100"/>
          <w:kern w:val="2"/>
          <w:sz w:val="28"/>
          <w:szCs w:val="28"/>
          <w:lang w:val="en-US" w:eastAsia="zh-CN" w:bidi="ar-SA"/>
        </w:rPr>
        <w:t>我们围绕“住有所居，居有所安”的工作目标，强力推动“两区改造”“两房建设”，即老旧小区改造、棚户区改造；公租房建设、保障性租赁住房建设。今年，我县保障性安居工程争取资金数列全省、全市第一，老旧小区改造项目进度列全市第一，争取棚户区改造项目数列全市第一，为全市唯一争取保障性租赁住房项目的县。</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2" w:firstLineChars="200"/>
        <w:jc w:val="both"/>
        <w:textAlignment w:val="baseline"/>
        <w:rPr>
          <w:rStyle w:val="9"/>
          <w:rFonts w:hint="eastAsia" w:ascii="宋体" w:hAnsi="宋体" w:eastAsia="宋体" w:cs="宋体"/>
          <w:b w:val="0"/>
          <w:bCs w:val="0"/>
          <w:i w:val="0"/>
          <w:color w:val="000000"/>
          <w:spacing w:val="0"/>
          <w:w w:val="100"/>
          <w:kern w:val="2"/>
          <w:sz w:val="28"/>
          <w:szCs w:val="28"/>
          <w:lang w:val="en-US" w:eastAsia="zh-CN" w:bidi="ar-SA"/>
        </w:rPr>
      </w:pPr>
      <w:r>
        <w:rPr>
          <w:rStyle w:val="9"/>
          <w:rFonts w:hint="eastAsia" w:ascii="宋体" w:hAnsi="宋体" w:eastAsia="宋体" w:cs="宋体"/>
          <w:b/>
          <w:bCs/>
          <w:i w:val="0"/>
          <w:color w:val="000000"/>
          <w:spacing w:val="0"/>
          <w:w w:val="100"/>
          <w:kern w:val="2"/>
          <w:sz w:val="28"/>
          <w:szCs w:val="28"/>
          <w:lang w:val="en-US" w:eastAsia="zh-CN" w:bidi="ar-SA"/>
        </w:rPr>
        <w:t>1、老旧小区改造</w:t>
      </w:r>
      <w:r>
        <w:rPr>
          <w:rStyle w:val="9"/>
          <w:rFonts w:hint="eastAsia" w:ascii="宋体" w:hAnsi="宋体" w:eastAsia="宋体" w:cs="宋体"/>
          <w:b w:val="0"/>
          <w:bCs w:val="0"/>
          <w:i w:val="0"/>
          <w:color w:val="000000"/>
          <w:spacing w:val="0"/>
          <w:w w:val="100"/>
          <w:kern w:val="2"/>
          <w:sz w:val="28"/>
          <w:szCs w:val="28"/>
          <w:lang w:val="en-US" w:eastAsia="zh-CN" w:bidi="ar-SA"/>
        </w:rPr>
        <w:t>。2022年以来，我们改造老旧小区21其中民生实事10个，目前历年项目已基本完成，2022年的项目已全部完成竣工验收。改造后的小区基础设施得到明显改善，居住水平大幅提升，居民的幸福感、安全感、获得感明显提升。</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2" w:firstLineChars="200"/>
        <w:jc w:val="both"/>
        <w:textAlignment w:val="baseline"/>
        <w:rPr>
          <w:rStyle w:val="9"/>
          <w:rFonts w:hint="eastAsia" w:ascii="宋体" w:hAnsi="宋体" w:eastAsia="宋体" w:cs="宋体"/>
          <w:b w:val="0"/>
          <w:bCs w:val="0"/>
          <w:i w:val="0"/>
          <w:color w:val="000000"/>
          <w:spacing w:val="0"/>
          <w:w w:val="100"/>
          <w:kern w:val="2"/>
          <w:sz w:val="28"/>
          <w:szCs w:val="28"/>
          <w:lang w:val="en-US" w:eastAsia="zh-CN" w:bidi="ar-SA"/>
        </w:rPr>
      </w:pPr>
      <w:r>
        <w:rPr>
          <w:rStyle w:val="9"/>
          <w:rFonts w:hint="eastAsia" w:ascii="宋体" w:hAnsi="宋体" w:eastAsia="宋体" w:cs="宋体"/>
          <w:b/>
          <w:bCs/>
          <w:i w:val="0"/>
          <w:color w:val="000000"/>
          <w:spacing w:val="0"/>
          <w:w w:val="100"/>
          <w:kern w:val="2"/>
          <w:sz w:val="28"/>
          <w:szCs w:val="28"/>
          <w:lang w:val="en-US" w:eastAsia="zh-CN" w:bidi="ar-SA"/>
        </w:rPr>
        <w:t>2、棚户区改造。</w:t>
      </w:r>
      <w:r>
        <w:rPr>
          <w:rStyle w:val="9"/>
          <w:rFonts w:hint="eastAsia" w:ascii="宋体" w:hAnsi="宋体" w:eastAsia="宋体" w:cs="宋体"/>
          <w:b w:val="0"/>
          <w:bCs w:val="0"/>
          <w:i w:val="0"/>
          <w:color w:val="000000"/>
          <w:spacing w:val="0"/>
          <w:w w:val="100"/>
          <w:kern w:val="2"/>
          <w:sz w:val="28"/>
          <w:szCs w:val="28"/>
          <w:lang w:val="en-US" w:eastAsia="zh-CN" w:bidi="ar-SA"/>
        </w:rPr>
        <w:t>2022年我县实施的棚改项目有6个，其中杨栗坳路棚改已全部完工、石湾社区改扩翻项目已完成工程量80%、原种场棚改（货币化安置）已全部完工，下花桥棚改已经招投标，农科所周边棚改、鱼苗场棚改已调整至邵阳县塘渡口镇黄婆路片区棚改，目前已经完成招投标。</w:t>
      </w:r>
    </w:p>
    <w:p>
      <w:pPr>
        <w:pStyle w:val="2"/>
        <w:keepNext w:val="0"/>
        <w:keepLines w:val="0"/>
        <w:pageBreakBefore w:val="0"/>
        <w:kinsoku/>
        <w:wordWrap/>
        <w:overflowPunct/>
        <w:topLinePunct w:val="0"/>
        <w:autoSpaceDE/>
        <w:autoSpaceDN/>
        <w:bidi w:val="0"/>
        <w:adjustRightInd/>
        <w:snapToGrid/>
        <w:spacing w:before="0" w:beforeAutospacing="0" w:after="0" w:afterAutospacing="0" w:line="500" w:lineRule="exact"/>
        <w:ind w:left="0" w:leftChars="0" w:firstLine="562" w:firstLineChars="200"/>
        <w:jc w:val="both"/>
        <w:textAlignment w:val="baseline"/>
        <w:rPr>
          <w:rStyle w:val="9"/>
          <w:rFonts w:hint="eastAsia" w:ascii="宋体" w:hAnsi="宋体" w:eastAsia="宋体" w:cs="宋体"/>
          <w:b w:val="0"/>
          <w:i w:val="0"/>
          <w:spacing w:val="0"/>
          <w:w w:val="100"/>
          <w:sz w:val="28"/>
          <w:szCs w:val="28"/>
          <w:lang w:val="en-US" w:eastAsia="zh-CN"/>
        </w:rPr>
      </w:pPr>
      <w:r>
        <w:rPr>
          <w:rStyle w:val="9"/>
          <w:rFonts w:hint="eastAsia" w:ascii="宋体" w:hAnsi="宋体" w:eastAsia="宋体" w:cs="宋体"/>
          <w:b/>
          <w:bCs/>
          <w:i w:val="0"/>
          <w:spacing w:val="0"/>
          <w:w w:val="100"/>
          <w:sz w:val="28"/>
          <w:szCs w:val="28"/>
          <w:lang w:val="en-US" w:eastAsia="zh-CN"/>
        </w:rPr>
        <w:t>3、公租房建设</w:t>
      </w:r>
      <w:r>
        <w:rPr>
          <w:rStyle w:val="9"/>
          <w:rFonts w:hint="eastAsia" w:ascii="宋体" w:hAnsi="宋体" w:eastAsia="宋体" w:cs="宋体"/>
          <w:b w:val="0"/>
          <w:i w:val="0"/>
          <w:spacing w:val="0"/>
          <w:w w:val="100"/>
          <w:sz w:val="28"/>
          <w:szCs w:val="28"/>
          <w:lang w:val="en-US" w:eastAsia="zh-CN"/>
        </w:rPr>
        <w:t>。通过协调争取，从北塔区调剂过来2485套公租房指标，从市住建局争取500套，；累计争取资金8300万元。一期494套通过对乡镇与教育系统的闲置公房改造方式完成，二期1991套已有8个项目完成招投标，另外正在走招标程序，争取年内全部完工。另加，根据县政府安排，从公租房改造中节余的资金用于下花桥、长乐、郦家坪、七里山、金江、河伯、谷洲、罗城的乡镇公租房及五小一中心建设，以解决乡镇干部住房难问题。</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2" w:firstLineChars="200"/>
        <w:jc w:val="both"/>
        <w:textAlignment w:val="baseline"/>
        <w:rPr>
          <w:rStyle w:val="9"/>
          <w:rFonts w:hint="eastAsia" w:ascii="宋体" w:hAnsi="宋体" w:eastAsia="宋体" w:cs="宋体"/>
          <w:b w:val="0"/>
          <w:i w:val="0"/>
          <w:spacing w:val="0"/>
          <w:w w:val="100"/>
          <w:kern w:val="2"/>
          <w:sz w:val="28"/>
          <w:szCs w:val="28"/>
          <w:lang w:val="en-US" w:eastAsia="zh-CN" w:bidi="ar-SA"/>
        </w:rPr>
      </w:pPr>
      <w:r>
        <w:rPr>
          <w:rStyle w:val="9"/>
          <w:rFonts w:hint="eastAsia" w:ascii="宋体" w:hAnsi="宋体" w:eastAsia="宋体" w:cs="宋体"/>
          <w:b/>
          <w:bCs/>
          <w:i w:val="0"/>
          <w:spacing w:val="0"/>
          <w:w w:val="100"/>
          <w:kern w:val="2"/>
          <w:sz w:val="28"/>
          <w:szCs w:val="28"/>
          <w:lang w:val="en-US" w:eastAsia="zh-CN" w:bidi="ar-SA"/>
        </w:rPr>
        <w:t>4、保障性租赁住房建设。</w:t>
      </w:r>
      <w:r>
        <w:rPr>
          <w:rStyle w:val="9"/>
          <w:rFonts w:hint="eastAsia" w:ascii="宋体" w:hAnsi="宋体" w:eastAsia="宋体" w:cs="宋体"/>
          <w:b w:val="0"/>
          <w:i w:val="0"/>
          <w:spacing w:val="0"/>
          <w:w w:val="100"/>
          <w:kern w:val="2"/>
          <w:sz w:val="28"/>
          <w:szCs w:val="28"/>
          <w:lang w:val="en-US" w:eastAsia="zh-CN" w:bidi="ar-SA"/>
        </w:rPr>
        <w:t>今年争取保障性租赁住房改造指标558套，已争取到住保资金1996万元，正在走招标程序，年内可以完工。</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aps w:val="0"/>
          <w:spacing w:val="0"/>
          <w:w w:val="100"/>
          <w:kern w:val="2"/>
          <w:sz w:val="28"/>
          <w:szCs w:val="28"/>
          <w:lang w:val="en-US" w:eastAsia="zh-CN" w:bidi="ar-SA"/>
        </w:rPr>
      </w:pPr>
      <w:r>
        <w:rPr>
          <w:rStyle w:val="9"/>
          <w:rFonts w:hint="eastAsia" w:ascii="宋体" w:hAnsi="宋体" w:eastAsia="宋体" w:cs="宋体"/>
          <w:b w:val="0"/>
          <w:bCs w:val="0"/>
          <w:i w:val="0"/>
          <w:caps w:val="0"/>
          <w:spacing w:val="0"/>
          <w:w w:val="100"/>
          <w:kern w:val="2"/>
          <w:sz w:val="28"/>
          <w:szCs w:val="28"/>
          <w:lang w:val="en-US" w:eastAsia="zh-CN" w:bidi="ar-SA"/>
        </w:rPr>
        <w:t>（二)房地产市场管理和物业管理服务方面</w:t>
      </w:r>
    </w:p>
    <w:p>
      <w:pPr>
        <w:pStyle w:val="2"/>
        <w:keepNext w:val="0"/>
        <w:keepLines w:val="0"/>
        <w:pageBreakBefore w:val="0"/>
        <w:numPr>
          <w:ilvl w:val="0"/>
          <w:numId w:val="0"/>
        </w:numPr>
        <w:kinsoku/>
        <w:wordWrap/>
        <w:overflowPunct/>
        <w:topLinePunct w:val="0"/>
        <w:autoSpaceDE/>
        <w:autoSpaceDN/>
        <w:bidi w:val="0"/>
        <w:adjustRightInd/>
        <w:snapToGrid/>
        <w:spacing w:line="500" w:lineRule="exact"/>
        <w:rPr>
          <w:rFonts w:hint="eastAsia" w:ascii="宋体" w:hAnsi="宋体" w:eastAsia="宋体" w:cs="宋体"/>
          <w:sz w:val="28"/>
          <w:szCs w:val="28"/>
          <w:lang w:val="en-US" w:eastAsia="zh-CN"/>
        </w:rPr>
      </w:pPr>
      <w:r>
        <w:rPr>
          <w:rStyle w:val="9"/>
          <w:rFonts w:hint="eastAsia" w:ascii="宋体" w:hAnsi="宋体" w:eastAsia="宋体" w:cs="宋体"/>
          <w:b w:val="0"/>
          <w:i w:val="0"/>
          <w:spacing w:val="0"/>
          <w:w w:val="100"/>
          <w:kern w:val="2"/>
          <w:sz w:val="28"/>
          <w:szCs w:val="28"/>
          <w:lang w:val="en-US" w:eastAsia="zh-CN" w:bidi="ar-SA"/>
        </w:rPr>
        <w:t>开辟绿色通道，简化办事程序，努力引导现有开发企业做大做强，促进房地产市场平稳健康发展。全县房地产开发企业共28家，今年新增入规入统房地产企业一家。截止今年12月共核发商品房预售许可证13本，预售许可面积24.17万平方米，总套数2027套。截至今年12月，房地产投资18.8亿元，增长23.4%，销售面32万平方，负增长18%。县商品房销售面积增速在全市排第7，房地产开发投资增幅在全市排第2；开通商品房预售资金监管系统，不断强化商品房预售资金管理，确保县内商品房项目资金安全，县内无烂尾楼盘。全县现有物业公司18家，服务小区22个；住宅专项维修资金归集近亿元，房地产测绘事务所资质升为乙级，年度测绘服务水平有效提升。城镇新建房屋白蚁防治率达到100%。</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aps w:val="0"/>
          <w:spacing w:val="0"/>
          <w:w w:val="100"/>
          <w:kern w:val="2"/>
          <w:sz w:val="28"/>
          <w:szCs w:val="28"/>
          <w:lang w:val="en-US" w:eastAsia="zh-CN" w:bidi="ar-SA"/>
        </w:rPr>
      </w:pPr>
      <w:r>
        <w:rPr>
          <w:rStyle w:val="9"/>
          <w:rFonts w:hint="eastAsia" w:ascii="宋体" w:hAnsi="宋体" w:eastAsia="宋体" w:cs="宋体"/>
          <w:b w:val="0"/>
          <w:bCs w:val="0"/>
          <w:i w:val="0"/>
          <w:caps w:val="0"/>
          <w:spacing w:val="0"/>
          <w:w w:val="100"/>
          <w:kern w:val="2"/>
          <w:sz w:val="28"/>
          <w:szCs w:val="28"/>
          <w:lang w:val="en-US" w:eastAsia="zh-CN" w:bidi="ar-SA"/>
        </w:rPr>
        <w:t>（三）内部管理和业务管理方面</w:t>
      </w:r>
    </w:p>
    <w:p>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rPr>
          <w:rStyle w:val="9"/>
          <w:rFonts w:hint="eastAsia" w:ascii="宋体" w:hAnsi="宋体" w:eastAsia="宋体" w:cs="宋体"/>
          <w:b w:val="0"/>
          <w:bCs w:val="0"/>
          <w:i w:val="0"/>
          <w:color w:val="000000"/>
          <w:spacing w:val="0"/>
          <w:w w:val="100"/>
          <w:kern w:val="2"/>
          <w:sz w:val="28"/>
          <w:szCs w:val="28"/>
          <w:lang w:val="en-US" w:eastAsia="zh-CN" w:bidi="ar-SA"/>
        </w:rPr>
      </w:pPr>
      <w:r>
        <w:rPr>
          <w:rStyle w:val="9"/>
          <w:rFonts w:hint="eastAsia" w:ascii="宋体" w:hAnsi="宋体" w:eastAsia="宋体" w:cs="宋体"/>
          <w:b w:val="0"/>
          <w:bCs w:val="0"/>
          <w:i w:val="0"/>
          <w:color w:val="000000"/>
          <w:spacing w:val="0"/>
          <w:w w:val="100"/>
          <w:kern w:val="2"/>
          <w:sz w:val="28"/>
          <w:szCs w:val="28"/>
          <w:lang w:val="en-US" w:eastAsia="zh-CN" w:bidi="ar-SA"/>
        </w:rPr>
        <w:t xml:space="preserve">1、切实加强队伍建设。围绕抓班子带队伍总体思路，领导班子精诚团结，务实上进，带关示范。针对不动产登记改革和土地房屋征收改革从我单位先后划转63名干部职工的实际情况，新一届班子深入了解现有人员的基本情况，坚持客观公正，综合考虑干部职工德能勤绩廉方面的表现情况，及时调优股室负责人及工作人员。同时考虑机构改革中大量人员流动，编印《住保政策汇编》，有针对性地组织干部职工进行业务培训，以适应新岗位的要求，确保人员异动不断档。 </w:t>
      </w:r>
    </w:p>
    <w:p>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rPr>
          <w:rFonts w:hint="eastAsia" w:ascii="宋体" w:hAnsi="宋体" w:eastAsia="宋体" w:cs="宋体"/>
          <w:b w:val="0"/>
          <w:bCs w:val="0"/>
          <w:sz w:val="28"/>
          <w:szCs w:val="28"/>
          <w:lang w:val="en-US" w:eastAsia="zh-CN"/>
        </w:rPr>
      </w:pPr>
      <w:r>
        <w:rPr>
          <w:rStyle w:val="9"/>
          <w:rFonts w:hint="eastAsia" w:ascii="宋体" w:hAnsi="宋体" w:eastAsia="宋体" w:cs="宋体"/>
          <w:b w:val="0"/>
          <w:bCs w:val="0"/>
          <w:i w:val="0"/>
          <w:color w:val="000000"/>
          <w:spacing w:val="0"/>
          <w:w w:val="100"/>
          <w:kern w:val="2"/>
          <w:sz w:val="28"/>
          <w:szCs w:val="28"/>
          <w:lang w:val="en-US" w:eastAsia="zh-CN" w:bidi="ar-SA"/>
        </w:rPr>
        <w:t>2、完善各项制度</w:t>
      </w:r>
      <w:r>
        <w:rPr>
          <w:rFonts w:hint="eastAsia" w:ascii="宋体" w:hAnsi="宋体" w:eastAsia="宋体" w:cs="宋体"/>
          <w:b w:val="0"/>
          <w:bCs w:val="0"/>
          <w:sz w:val="28"/>
          <w:szCs w:val="28"/>
          <w:lang w:val="en-US" w:eastAsia="zh-CN"/>
        </w:rPr>
        <w:t>。出台单位绩效考核办法，把单位工作进行量化考核到股室到人，让每一个岗位职责明确、任务到人，工作好坏与绩效奖励挂钩。同时完善财务、采购、车辆管理、出勤、党风廉政等方面制度，用制度管人管事。</w:t>
      </w:r>
    </w:p>
    <w:p>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rPr>
          <w:rFonts w:hint="eastAsia" w:ascii="宋体" w:hAnsi="宋体" w:eastAsia="宋体" w:cs="宋体"/>
          <w:b w:val="0"/>
          <w:bCs w:val="0"/>
          <w:sz w:val="28"/>
          <w:szCs w:val="28"/>
          <w:lang w:val="en-US" w:eastAsia="zh-CN"/>
        </w:rPr>
      </w:pPr>
      <w:r>
        <w:rPr>
          <w:rStyle w:val="9"/>
          <w:rFonts w:hint="eastAsia" w:ascii="宋体" w:hAnsi="宋体" w:eastAsia="宋体" w:cs="宋体"/>
          <w:b w:val="0"/>
          <w:bCs w:val="0"/>
          <w:i w:val="0"/>
          <w:color w:val="000000"/>
          <w:spacing w:val="0"/>
          <w:w w:val="100"/>
          <w:kern w:val="2"/>
          <w:sz w:val="28"/>
          <w:szCs w:val="28"/>
          <w:lang w:val="en-US" w:eastAsia="zh-CN" w:bidi="ar-SA"/>
        </w:rPr>
        <w:t>3、严格作风管理。</w:t>
      </w:r>
      <w:r>
        <w:rPr>
          <w:rFonts w:hint="eastAsia" w:ascii="宋体" w:hAnsi="宋体" w:eastAsia="宋体" w:cs="宋体"/>
          <w:b w:val="0"/>
          <w:bCs w:val="0"/>
          <w:sz w:val="28"/>
          <w:szCs w:val="28"/>
          <w:lang w:val="en-US" w:eastAsia="zh-CN"/>
        </w:rPr>
        <w:t>干部作风督查组实行定期督查与不定期督查相结合，今年先后督查10余次，下发通报7期。实行重点工作周调度机制，及时研究解决我单位负责的8个重点项目建设中的问题，为项目建设快速推进打下坚实基础。</w:t>
      </w:r>
    </w:p>
    <w:p>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rPr>
          <w:rFonts w:hint="eastAsia" w:ascii="宋体" w:hAnsi="宋体" w:eastAsia="宋体" w:cs="宋体"/>
          <w:b w:val="0"/>
          <w:bCs w:val="0"/>
          <w:sz w:val="28"/>
          <w:szCs w:val="28"/>
        </w:rPr>
      </w:pPr>
      <w:r>
        <w:rPr>
          <w:rStyle w:val="9"/>
          <w:rFonts w:hint="eastAsia" w:ascii="宋体" w:hAnsi="宋体" w:eastAsia="宋体" w:cs="宋体"/>
          <w:b w:val="0"/>
          <w:bCs w:val="0"/>
          <w:i w:val="0"/>
          <w:color w:val="000000"/>
          <w:spacing w:val="0"/>
          <w:w w:val="100"/>
          <w:kern w:val="2"/>
          <w:sz w:val="28"/>
          <w:szCs w:val="28"/>
          <w:lang w:val="en-US" w:eastAsia="zh-CN" w:bidi="ar-SA"/>
        </w:rPr>
        <w:t>4、加强党建引领，做好思想教育</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积极支持党建工作，要求支部书记唐跃荣，物业行业党委书记罗玉泉，切实加强基层党建。严格按照“三会一课”制度要求，扎实推进基层党支部“五化”建设。一是深入开展党史学习主题教育，改进工作作风，为服务乡村振兴、全面建成小康社会提供坚强的思想、政治和组织保证；二是</w:t>
      </w:r>
      <w:r>
        <w:rPr>
          <w:rFonts w:hint="eastAsia" w:ascii="宋体" w:hAnsi="宋体" w:eastAsia="宋体" w:cs="宋体"/>
          <w:b w:val="0"/>
          <w:bCs w:val="0"/>
          <w:sz w:val="28"/>
          <w:szCs w:val="28"/>
        </w:rPr>
        <w:t>深入开展</w:t>
      </w:r>
      <w:r>
        <w:rPr>
          <w:rFonts w:hint="eastAsia" w:ascii="宋体" w:hAnsi="宋体" w:eastAsia="宋体" w:cs="宋体"/>
          <w:b w:val="0"/>
          <w:bCs w:val="0"/>
          <w:sz w:val="28"/>
          <w:szCs w:val="28"/>
          <w:lang w:eastAsia="zh-CN"/>
        </w:rPr>
        <w:t>党史</w:t>
      </w:r>
      <w:r>
        <w:rPr>
          <w:rFonts w:hint="eastAsia" w:ascii="宋体" w:hAnsi="宋体" w:eastAsia="宋体" w:cs="宋体"/>
          <w:b w:val="0"/>
          <w:bCs w:val="0"/>
          <w:sz w:val="28"/>
          <w:szCs w:val="28"/>
        </w:rPr>
        <w:t>学习教育</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认真开展学习贯彻</w:t>
      </w:r>
      <w:r>
        <w:rPr>
          <w:rFonts w:hint="eastAsia" w:ascii="宋体" w:hAnsi="宋体" w:eastAsia="宋体" w:cs="宋体"/>
          <w:b w:val="0"/>
          <w:bCs w:val="0"/>
          <w:sz w:val="28"/>
          <w:szCs w:val="28"/>
          <w:lang w:val="en-US" w:eastAsia="zh-CN"/>
        </w:rPr>
        <w:t>二十</w:t>
      </w:r>
      <w:r>
        <w:rPr>
          <w:rFonts w:hint="eastAsia" w:ascii="宋体" w:hAnsi="宋体" w:eastAsia="宋体" w:cs="宋体"/>
          <w:b w:val="0"/>
          <w:bCs w:val="0"/>
          <w:sz w:val="28"/>
          <w:szCs w:val="28"/>
        </w:rPr>
        <w:t>大精神、组织专题讨论，基层党建工作富有成效</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三是</w:t>
      </w:r>
      <w:r>
        <w:rPr>
          <w:rFonts w:hint="eastAsia" w:ascii="宋体" w:hAnsi="宋体" w:eastAsia="宋体" w:cs="宋体"/>
          <w:b w:val="0"/>
          <w:bCs w:val="0"/>
          <w:sz w:val="28"/>
          <w:szCs w:val="28"/>
        </w:rPr>
        <w:t>深化“两城同创”精神，努力营造浓厚的氛围，全</w:t>
      </w:r>
      <w:r>
        <w:rPr>
          <w:rFonts w:hint="eastAsia" w:ascii="宋体" w:hAnsi="宋体" w:eastAsia="宋体" w:cs="宋体"/>
          <w:b w:val="0"/>
          <w:bCs w:val="0"/>
          <w:sz w:val="28"/>
          <w:szCs w:val="28"/>
          <w:lang w:eastAsia="zh-CN"/>
        </w:rPr>
        <w:t>体</w:t>
      </w:r>
      <w:r>
        <w:rPr>
          <w:rFonts w:hint="eastAsia" w:ascii="宋体" w:hAnsi="宋体" w:eastAsia="宋体" w:cs="宋体"/>
          <w:b w:val="0"/>
          <w:bCs w:val="0"/>
          <w:sz w:val="28"/>
          <w:szCs w:val="28"/>
        </w:rPr>
        <w:t>干部精神面貌焕然一新</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四是</w:t>
      </w:r>
      <w:r>
        <w:rPr>
          <w:rFonts w:hint="eastAsia" w:ascii="宋体" w:hAnsi="宋体" w:eastAsia="宋体" w:cs="宋体"/>
          <w:b w:val="0"/>
          <w:bCs w:val="0"/>
          <w:sz w:val="28"/>
          <w:szCs w:val="28"/>
        </w:rPr>
        <w:t>加强党风廉政建设，不断改进干部作风，全局干部廉洁自律、工作务实。</w:t>
      </w:r>
    </w:p>
    <w:p>
      <w:pPr>
        <w:pStyle w:val="6"/>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rPr>
          <w:rFonts w:hint="eastAsia" w:ascii="宋体" w:hAnsi="宋体" w:eastAsia="宋体" w:cs="宋体"/>
          <w:b w:val="0"/>
          <w:bCs w:val="0"/>
          <w:kern w:val="0"/>
          <w:sz w:val="28"/>
          <w:szCs w:val="28"/>
        </w:rPr>
      </w:pPr>
      <w:r>
        <w:rPr>
          <w:rStyle w:val="9"/>
          <w:rFonts w:hint="eastAsia" w:ascii="宋体" w:hAnsi="宋体" w:eastAsia="宋体" w:cs="宋体"/>
          <w:b w:val="0"/>
          <w:bCs w:val="0"/>
          <w:i w:val="0"/>
          <w:color w:val="000000"/>
          <w:spacing w:val="0"/>
          <w:w w:val="100"/>
          <w:kern w:val="2"/>
          <w:sz w:val="28"/>
          <w:szCs w:val="28"/>
          <w:lang w:val="en-US" w:eastAsia="zh-CN" w:bidi="ar-SA"/>
        </w:rPr>
        <w:t>5、开拓前行，提高工作效能</w:t>
      </w:r>
      <w:r>
        <w:rPr>
          <w:rFonts w:hint="eastAsia" w:ascii="宋体" w:hAnsi="宋体" w:eastAsia="宋体" w:cs="宋体"/>
          <w:b w:val="0"/>
          <w:bCs w:val="0"/>
          <w:kern w:val="0"/>
          <w:sz w:val="28"/>
          <w:szCs w:val="28"/>
          <w:lang w:val="en-US" w:eastAsia="zh-CN" w:bidi="ar-SA"/>
        </w:rPr>
        <w:t>。</w:t>
      </w:r>
      <w:r>
        <w:rPr>
          <w:rFonts w:hint="eastAsia" w:ascii="宋体" w:hAnsi="宋体" w:eastAsia="宋体" w:cs="宋体"/>
          <w:b w:val="0"/>
          <w:bCs w:val="0"/>
          <w:sz w:val="28"/>
          <w:szCs w:val="28"/>
        </w:rPr>
        <w:t>一是</w:t>
      </w:r>
      <w:r>
        <w:rPr>
          <w:rFonts w:hint="eastAsia" w:ascii="宋体" w:hAnsi="宋体" w:eastAsia="宋体" w:cs="宋体"/>
          <w:b w:val="0"/>
          <w:bCs w:val="0"/>
          <w:color w:val="000000"/>
          <w:sz w:val="28"/>
          <w:szCs w:val="28"/>
        </w:rPr>
        <w:t>抓好控房价、防风险工作，促进房地产市场平稳健康发展，简化行政审批手续，努力引导现有开发企业做大做强</w:t>
      </w:r>
      <w:r>
        <w:rPr>
          <w:rFonts w:hint="eastAsia" w:ascii="宋体" w:hAnsi="宋体" w:eastAsia="宋体" w:cs="宋体"/>
          <w:b w:val="0"/>
          <w:bCs w:val="0"/>
          <w:sz w:val="28"/>
          <w:szCs w:val="28"/>
        </w:rPr>
        <w:t>。二是抓好资质管理审批，</w:t>
      </w:r>
      <w:r>
        <w:rPr>
          <w:rFonts w:hint="eastAsia" w:ascii="宋体" w:hAnsi="宋体" w:eastAsia="宋体" w:cs="宋体"/>
          <w:b w:val="0"/>
          <w:bCs w:val="0"/>
          <w:color w:val="000000"/>
          <w:sz w:val="28"/>
          <w:szCs w:val="28"/>
        </w:rPr>
        <w:t>通过资料审核与现场查勘相结合等方式，严格审查开发企业的守法诚信经营情况，不断规范房地产开发市场秩序。</w:t>
      </w:r>
      <w:r>
        <w:rPr>
          <w:rFonts w:hint="eastAsia" w:ascii="宋体" w:hAnsi="宋体" w:eastAsia="宋体" w:cs="宋体"/>
          <w:b w:val="0"/>
          <w:bCs w:val="0"/>
          <w:kern w:val="0"/>
          <w:sz w:val="28"/>
          <w:szCs w:val="28"/>
        </w:rPr>
        <w:t>三是结合县情，努力筹集资金，对商品房网上签约、预售资金监管、个人住房信息、房地产网及测绘云平台建设等系统进行升级，系统建设达到全市先进水平，为我县房产市场健康发展提供了良好的平台。四是对测绘、评估、信息、交易等业务加强分析、预判，提前应对改革、科学布局。</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spacing w:val="0"/>
          <w:w w:val="100"/>
          <w:kern w:val="2"/>
          <w:sz w:val="28"/>
          <w:szCs w:val="28"/>
          <w:lang w:val="en-US" w:eastAsia="zh-CN" w:bidi="ar-SA"/>
        </w:rPr>
      </w:pPr>
      <w:r>
        <w:rPr>
          <w:rStyle w:val="9"/>
          <w:rFonts w:hint="eastAsia" w:ascii="宋体" w:hAnsi="宋体" w:eastAsia="宋体" w:cs="宋体"/>
          <w:b w:val="0"/>
          <w:bCs w:val="0"/>
          <w:i w:val="0"/>
          <w:color w:val="000000"/>
          <w:spacing w:val="0"/>
          <w:w w:val="100"/>
          <w:sz w:val="28"/>
          <w:szCs w:val="28"/>
          <w:lang w:val="en-US" w:eastAsia="zh-CN"/>
        </w:rPr>
        <w:t>6、疫情防控期间临危不乱、勇于担当</w:t>
      </w:r>
      <w:r>
        <w:rPr>
          <w:rStyle w:val="9"/>
          <w:rFonts w:hint="eastAsia" w:ascii="宋体" w:hAnsi="宋体" w:eastAsia="宋体" w:cs="宋体"/>
          <w:b w:val="0"/>
          <w:bCs w:val="0"/>
          <w:i w:val="0"/>
          <w:spacing w:val="0"/>
          <w:w w:val="100"/>
          <w:kern w:val="2"/>
          <w:sz w:val="28"/>
          <w:szCs w:val="28"/>
          <w:lang w:val="en-US" w:eastAsia="zh-CN" w:bidi="ar-SA"/>
        </w:rPr>
        <w:t>。亲自带领</w:t>
      </w:r>
      <w:r>
        <w:rPr>
          <w:rStyle w:val="9"/>
          <w:rFonts w:hint="eastAsia" w:ascii="宋体" w:hAnsi="宋体" w:eastAsia="宋体" w:cs="宋体"/>
          <w:b w:val="0"/>
          <w:bCs w:val="0"/>
          <w:i w:val="0"/>
          <w:spacing w:val="-11"/>
          <w:w w:val="100"/>
          <w:kern w:val="2"/>
          <w:sz w:val="28"/>
          <w:szCs w:val="28"/>
          <w:lang w:val="en-US" w:eastAsia="zh-CN" w:bidi="ar-SA"/>
        </w:rPr>
        <w:t>干部下沉到楼栋开展疫情防控工作，提出了每天做到“五个一”工作任务，即：上门做一次核酸、核对一次住户人员信息、宣传一次防疫政策及常识、收集一次住户“三保”需求，清运一次垃圾。</w:t>
      </w:r>
      <w:r>
        <w:rPr>
          <w:rStyle w:val="9"/>
          <w:rFonts w:hint="eastAsia" w:ascii="宋体" w:hAnsi="宋体" w:eastAsia="宋体" w:cs="宋体"/>
          <w:b w:val="0"/>
          <w:bCs w:val="0"/>
          <w:i w:val="0"/>
          <w:spacing w:val="0"/>
          <w:w w:val="100"/>
          <w:kern w:val="2"/>
          <w:sz w:val="28"/>
          <w:szCs w:val="28"/>
          <w:lang w:val="en-US" w:eastAsia="zh-CN" w:bidi="ar-SA"/>
        </w:rPr>
        <w:t>带头与下沉干部开展敲门行动，在卡点睡帐篷、吃盒饭、核对信息、宣传抗疫政策，及时转运阳性病例及密接人员，严格落实阳愈返回人员物理隔离等管控措施，对特殊人群开展志愿活动，实现了11月1日即全面阳性“零增长”的目标。疫情防控期间，为落实县委、县政府主要领导的指示，22天时间内，组织设计、施工，拆除旱厕677座，新建水冲式厕所332座。</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Fonts w:hint="eastAsia" w:ascii="宋体" w:hAnsi="宋体" w:eastAsia="宋体" w:cs="宋体"/>
          <w:b w:val="0"/>
          <w:bCs w:val="0"/>
          <w:sz w:val="28"/>
          <w:szCs w:val="28"/>
        </w:rPr>
      </w:pPr>
      <w:r>
        <w:rPr>
          <w:rStyle w:val="9"/>
          <w:rFonts w:hint="eastAsia" w:ascii="宋体" w:hAnsi="宋体" w:eastAsia="宋体" w:cs="宋体"/>
          <w:b w:val="0"/>
          <w:bCs w:val="0"/>
          <w:i w:val="0"/>
          <w:color w:val="000000"/>
          <w:spacing w:val="0"/>
          <w:w w:val="100"/>
          <w:sz w:val="28"/>
          <w:szCs w:val="28"/>
          <w:lang w:val="en-US" w:eastAsia="zh-CN"/>
        </w:rPr>
        <w:t>7、驻村帮扶，助力农村经济振兴。</w:t>
      </w:r>
      <w:r>
        <w:rPr>
          <w:rFonts w:hint="eastAsia" w:ascii="宋体" w:hAnsi="宋体" w:eastAsia="宋体" w:cs="宋体"/>
          <w:b w:val="0"/>
          <w:bCs w:val="0"/>
          <w:sz w:val="28"/>
          <w:szCs w:val="28"/>
          <w:lang w:eastAsia="zh-CN"/>
        </w:rPr>
        <w:t>中心</w:t>
      </w:r>
      <w:r>
        <w:rPr>
          <w:rFonts w:hint="eastAsia" w:ascii="宋体" w:hAnsi="宋体" w:eastAsia="宋体" w:cs="宋体"/>
          <w:b w:val="0"/>
          <w:bCs w:val="0"/>
          <w:sz w:val="28"/>
          <w:szCs w:val="28"/>
          <w:lang w:val="en-US" w:eastAsia="zh-CN"/>
        </w:rPr>
        <w:t>2个乡村振兴</w:t>
      </w:r>
      <w:r>
        <w:rPr>
          <w:rFonts w:hint="eastAsia" w:ascii="宋体" w:hAnsi="宋体" w:eastAsia="宋体" w:cs="宋体"/>
          <w:b w:val="0"/>
          <w:bCs w:val="0"/>
          <w:sz w:val="28"/>
          <w:szCs w:val="28"/>
        </w:rPr>
        <w:t>工作组及</w:t>
      </w:r>
      <w:r>
        <w:rPr>
          <w:rFonts w:hint="eastAsia" w:ascii="宋体" w:hAnsi="宋体" w:eastAsia="宋体" w:cs="宋体"/>
          <w:b w:val="0"/>
          <w:bCs w:val="0"/>
          <w:sz w:val="28"/>
          <w:szCs w:val="28"/>
          <w:lang w:val="en-US" w:eastAsia="zh-CN"/>
        </w:rPr>
        <w:t>40名帮扶责任人</w:t>
      </w:r>
      <w:r>
        <w:rPr>
          <w:rFonts w:hint="eastAsia" w:ascii="宋体" w:hAnsi="宋体" w:eastAsia="宋体" w:cs="宋体"/>
          <w:b w:val="0"/>
          <w:bCs w:val="0"/>
          <w:sz w:val="28"/>
          <w:szCs w:val="28"/>
        </w:rPr>
        <w:t>发扬“不怕苦、耐得烦”的精神，夜宿农家，宣讲</w:t>
      </w:r>
      <w:r>
        <w:rPr>
          <w:rFonts w:hint="eastAsia" w:ascii="宋体" w:hAnsi="宋体" w:eastAsia="宋体" w:cs="宋体"/>
          <w:b w:val="0"/>
          <w:bCs w:val="0"/>
          <w:sz w:val="28"/>
          <w:szCs w:val="28"/>
          <w:lang w:eastAsia="zh-CN"/>
        </w:rPr>
        <w:t>乡村振兴</w:t>
      </w:r>
      <w:r>
        <w:rPr>
          <w:rFonts w:hint="eastAsia" w:ascii="宋体" w:hAnsi="宋体" w:eastAsia="宋体" w:cs="宋体"/>
          <w:b w:val="0"/>
          <w:bCs w:val="0"/>
          <w:sz w:val="28"/>
          <w:szCs w:val="28"/>
        </w:rPr>
        <w:t>政策。实现了对</w:t>
      </w:r>
      <w:r>
        <w:rPr>
          <w:rFonts w:hint="eastAsia" w:ascii="宋体" w:hAnsi="宋体" w:eastAsia="宋体" w:cs="宋体"/>
          <w:b w:val="0"/>
          <w:bCs w:val="0"/>
          <w:sz w:val="28"/>
          <w:szCs w:val="28"/>
          <w:lang w:eastAsia="zh-CN"/>
        </w:rPr>
        <w:t>金称市村、青石塘村</w:t>
      </w:r>
      <w:r>
        <w:rPr>
          <w:rFonts w:hint="eastAsia" w:ascii="宋体" w:hAnsi="宋体" w:eastAsia="宋体" w:cs="宋体"/>
          <w:b w:val="0"/>
          <w:bCs w:val="0"/>
          <w:sz w:val="28"/>
          <w:szCs w:val="28"/>
        </w:rPr>
        <w:t>所有建档立卡贫困户</w:t>
      </w:r>
      <w:r>
        <w:rPr>
          <w:rFonts w:hint="eastAsia" w:ascii="宋体" w:hAnsi="宋体" w:eastAsia="宋体" w:cs="宋体"/>
          <w:b w:val="0"/>
          <w:bCs w:val="0"/>
          <w:sz w:val="28"/>
          <w:szCs w:val="28"/>
          <w:lang w:eastAsia="zh-CN"/>
        </w:rPr>
        <w:t>重点监测及</w:t>
      </w:r>
      <w:r>
        <w:rPr>
          <w:rFonts w:hint="eastAsia" w:ascii="宋体" w:hAnsi="宋体" w:eastAsia="宋体" w:cs="宋体"/>
          <w:b w:val="0"/>
          <w:bCs w:val="0"/>
          <w:sz w:val="28"/>
          <w:szCs w:val="28"/>
        </w:rPr>
        <w:t>结对帮扶</w:t>
      </w:r>
      <w:r>
        <w:rPr>
          <w:rFonts w:hint="eastAsia" w:ascii="宋体" w:hAnsi="宋体" w:eastAsia="宋体" w:cs="宋体"/>
          <w:b w:val="0"/>
          <w:bCs w:val="0"/>
          <w:sz w:val="28"/>
          <w:szCs w:val="28"/>
          <w:lang w:eastAsia="zh-CN"/>
        </w:rPr>
        <w:t>全覆盖</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4.29</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后，组织全体干部职工开展自建房安全隐患大排查，率先完成自建房清查任务。</w:t>
      </w:r>
      <w:r>
        <w:rPr>
          <w:rFonts w:hint="eastAsia" w:ascii="宋体" w:hAnsi="宋体" w:eastAsia="宋体" w:cs="宋体"/>
          <w:b w:val="0"/>
          <w:bCs w:val="0"/>
          <w:sz w:val="28"/>
          <w:szCs w:val="28"/>
        </w:rPr>
        <w:t>开展“户帮户亲帮亲”</w:t>
      </w:r>
      <w:r>
        <w:rPr>
          <w:rFonts w:hint="eastAsia" w:ascii="宋体" w:hAnsi="宋体" w:eastAsia="宋体" w:cs="宋体"/>
          <w:b w:val="0"/>
          <w:bCs w:val="0"/>
          <w:sz w:val="28"/>
          <w:szCs w:val="28"/>
          <w:lang w:eastAsia="zh-CN"/>
        </w:rPr>
        <w:t>社会帮扶和“为民办实事”</w:t>
      </w:r>
      <w:r>
        <w:rPr>
          <w:rFonts w:hint="eastAsia" w:ascii="宋体" w:hAnsi="宋体" w:eastAsia="宋体" w:cs="宋体"/>
          <w:b w:val="0"/>
          <w:bCs w:val="0"/>
          <w:sz w:val="28"/>
          <w:szCs w:val="28"/>
        </w:rPr>
        <w:t>活动</w:t>
      </w:r>
      <w:r>
        <w:rPr>
          <w:rFonts w:hint="eastAsia" w:ascii="宋体" w:hAnsi="宋体" w:eastAsia="宋体" w:cs="宋体"/>
          <w:b w:val="0"/>
          <w:bCs w:val="0"/>
          <w:sz w:val="28"/>
          <w:szCs w:val="28"/>
          <w:lang w:eastAsia="zh-CN"/>
        </w:rPr>
        <w:t>。多</w:t>
      </w:r>
      <w:r>
        <w:rPr>
          <w:rFonts w:hint="eastAsia" w:ascii="宋体" w:hAnsi="宋体" w:eastAsia="宋体" w:cs="宋体"/>
          <w:b w:val="0"/>
          <w:bCs w:val="0"/>
          <w:sz w:val="28"/>
          <w:szCs w:val="28"/>
        </w:rPr>
        <w:t>数同志在“</w:t>
      </w:r>
      <w:r>
        <w:rPr>
          <w:rFonts w:hint="eastAsia" w:ascii="宋体" w:hAnsi="宋体" w:eastAsia="宋体" w:cs="宋体"/>
          <w:b w:val="0"/>
          <w:bCs w:val="0"/>
          <w:sz w:val="28"/>
          <w:szCs w:val="28"/>
          <w:lang w:eastAsia="zh-CN"/>
        </w:rPr>
        <w:t>结对帮扶</w:t>
      </w:r>
      <w:r>
        <w:rPr>
          <w:rFonts w:hint="eastAsia" w:ascii="宋体" w:hAnsi="宋体" w:eastAsia="宋体" w:cs="宋体"/>
          <w:b w:val="0"/>
          <w:bCs w:val="0"/>
          <w:sz w:val="28"/>
          <w:szCs w:val="28"/>
        </w:rPr>
        <w:t>”活动中走出了感情，结成了亲戚，主动为</w:t>
      </w:r>
      <w:r>
        <w:rPr>
          <w:rFonts w:hint="eastAsia" w:ascii="宋体" w:hAnsi="宋体" w:eastAsia="宋体" w:cs="宋体"/>
          <w:b w:val="0"/>
          <w:bCs w:val="0"/>
          <w:sz w:val="28"/>
          <w:szCs w:val="28"/>
          <w:lang w:eastAsia="zh-CN"/>
        </w:rPr>
        <w:t>群众</w:t>
      </w:r>
      <w:r>
        <w:rPr>
          <w:rFonts w:hint="eastAsia" w:ascii="宋体" w:hAnsi="宋体" w:eastAsia="宋体" w:cs="宋体"/>
          <w:b w:val="0"/>
          <w:bCs w:val="0"/>
          <w:sz w:val="28"/>
          <w:szCs w:val="28"/>
        </w:rPr>
        <w:t>干</w:t>
      </w:r>
      <w:r>
        <w:rPr>
          <w:rFonts w:hint="eastAsia" w:ascii="宋体" w:hAnsi="宋体" w:eastAsia="宋体" w:cs="宋体"/>
          <w:b w:val="0"/>
          <w:bCs w:val="0"/>
          <w:sz w:val="28"/>
          <w:szCs w:val="28"/>
          <w:lang w:eastAsia="zh-CN"/>
        </w:rPr>
        <w:t>农</w:t>
      </w:r>
      <w:r>
        <w:rPr>
          <w:rFonts w:hint="eastAsia" w:ascii="宋体" w:hAnsi="宋体" w:eastAsia="宋体" w:cs="宋体"/>
          <w:b w:val="0"/>
          <w:bCs w:val="0"/>
          <w:sz w:val="28"/>
          <w:szCs w:val="28"/>
        </w:rPr>
        <w:t>活、搞卫生、办实事、解难题，赢得群众的赞许。</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aps w:val="0"/>
          <w:spacing w:val="0"/>
          <w:w w:val="100"/>
          <w:kern w:val="2"/>
          <w:sz w:val="28"/>
          <w:szCs w:val="28"/>
          <w:lang w:val="en-US" w:eastAsia="zh-CN" w:bidi="ar-SA"/>
        </w:rPr>
      </w:pPr>
      <w:r>
        <w:rPr>
          <w:rStyle w:val="9"/>
          <w:rFonts w:hint="eastAsia" w:ascii="宋体" w:hAnsi="宋体" w:eastAsia="宋体" w:cs="宋体"/>
          <w:b w:val="0"/>
          <w:bCs w:val="0"/>
          <w:i w:val="0"/>
          <w:caps w:val="0"/>
          <w:spacing w:val="0"/>
          <w:w w:val="100"/>
          <w:kern w:val="2"/>
          <w:sz w:val="28"/>
          <w:szCs w:val="28"/>
          <w:lang w:val="en-US" w:eastAsia="zh-CN" w:bidi="ar-SA"/>
        </w:rPr>
        <w:t>（四）关于文明创建方面</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我们</w:t>
      </w:r>
      <w:r>
        <w:rPr>
          <w:rFonts w:hint="eastAsia" w:ascii="宋体" w:hAnsi="宋体" w:eastAsia="宋体" w:cs="宋体"/>
          <w:b w:val="0"/>
          <w:bCs w:val="0"/>
          <w:sz w:val="28"/>
          <w:szCs w:val="28"/>
          <w:lang w:val="en-US" w:eastAsia="zh-CN"/>
        </w:rPr>
        <w:t>倍加珍惜“市级文明标兵”单位这个荣誉，</w:t>
      </w:r>
      <w:r>
        <w:rPr>
          <w:rFonts w:hint="eastAsia" w:ascii="宋体" w:hAnsi="宋体" w:eastAsia="宋体" w:cs="宋体"/>
          <w:b w:val="0"/>
          <w:bCs w:val="0"/>
          <w:sz w:val="28"/>
          <w:szCs w:val="28"/>
          <w:lang w:eastAsia="zh-CN"/>
        </w:rPr>
        <w:t>坚持</w:t>
      </w:r>
      <w:r>
        <w:rPr>
          <w:rFonts w:hint="eastAsia" w:ascii="宋体" w:hAnsi="宋体" w:eastAsia="宋体" w:cs="宋体"/>
          <w:b w:val="0"/>
          <w:bCs w:val="0"/>
          <w:sz w:val="28"/>
          <w:szCs w:val="28"/>
        </w:rPr>
        <w:t>建设思想道德好、文化素质高、业务能力强、廉洁高效的干部队伍，</w:t>
      </w:r>
      <w:r>
        <w:rPr>
          <w:rFonts w:hint="eastAsia" w:ascii="宋体" w:hAnsi="宋体" w:eastAsia="宋体" w:cs="宋体"/>
          <w:b w:val="0"/>
          <w:bCs w:val="0"/>
          <w:sz w:val="28"/>
          <w:szCs w:val="28"/>
          <w:lang w:val="en-US" w:eastAsia="zh-CN"/>
        </w:rPr>
        <w:t>深入开展“廉洁单位”创建，深化市级文明标兵单位创建活动，</w:t>
      </w:r>
      <w:r>
        <w:rPr>
          <w:rFonts w:hint="eastAsia" w:ascii="宋体" w:hAnsi="宋体" w:eastAsia="宋体" w:cs="宋体"/>
          <w:b w:val="0"/>
          <w:bCs w:val="0"/>
          <w:sz w:val="28"/>
          <w:szCs w:val="28"/>
        </w:rPr>
        <w:t>实现优美环境、优良秩序、优质服务目标。通过开设</w:t>
      </w:r>
      <w:r>
        <w:rPr>
          <w:rFonts w:hint="eastAsia" w:ascii="宋体" w:hAnsi="宋体" w:eastAsia="宋体" w:cs="宋体"/>
          <w:b w:val="0"/>
          <w:bCs w:val="0"/>
          <w:sz w:val="28"/>
          <w:szCs w:val="28"/>
          <w:lang w:val="en-US" w:eastAsia="zh-CN"/>
        </w:rPr>
        <w:t>文明创建</w:t>
      </w:r>
      <w:r>
        <w:rPr>
          <w:rFonts w:hint="eastAsia" w:ascii="宋体" w:hAnsi="宋体" w:eastAsia="宋体" w:cs="宋体"/>
          <w:b w:val="0"/>
          <w:bCs w:val="0"/>
          <w:sz w:val="28"/>
          <w:szCs w:val="28"/>
        </w:rPr>
        <w:t>宣传专栏、悬挂横幅标语进行广泛宣传，</w:t>
      </w:r>
      <w:r>
        <w:rPr>
          <w:rFonts w:hint="eastAsia" w:ascii="宋体" w:hAnsi="宋体" w:eastAsia="宋体" w:cs="宋体"/>
          <w:b w:val="0"/>
          <w:bCs w:val="0"/>
          <w:sz w:val="28"/>
          <w:szCs w:val="28"/>
          <w:lang w:val="en-US" w:eastAsia="zh-CN"/>
        </w:rPr>
        <w:t>营造良好氛围。大力推行文明小区，加强物业管理服务，积极参与县里组织的文明交通劝导活动，积极参与社区周五文明创建日；打造好干部职工活动室、图书室，组织干部职工开展读书、乒乓球、双升级、跳蝇等比赛活动，提振干部职工的精气神，增强单位的凝聚力，提升单位整体形象</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建好滨湖公租房文明实践站，</w:t>
      </w:r>
      <w:r>
        <w:rPr>
          <w:rFonts w:hint="eastAsia" w:ascii="宋体" w:hAnsi="宋体" w:eastAsia="宋体" w:cs="宋体"/>
          <w:b w:val="0"/>
          <w:bCs w:val="0"/>
          <w:sz w:val="28"/>
          <w:szCs w:val="28"/>
          <w:lang w:eastAsia="zh-CN"/>
        </w:rPr>
        <w:t>先后</w:t>
      </w:r>
      <w:r>
        <w:rPr>
          <w:rFonts w:hint="eastAsia" w:ascii="宋体" w:hAnsi="宋体" w:eastAsia="宋体" w:cs="宋体"/>
          <w:b w:val="0"/>
          <w:bCs w:val="0"/>
          <w:sz w:val="28"/>
          <w:szCs w:val="28"/>
          <w:lang w:val="en-US" w:eastAsia="zh-CN"/>
        </w:rPr>
        <w:t>赴公租房小区、联点社区、联点扶贫村，</w:t>
      </w:r>
      <w:r>
        <w:rPr>
          <w:rFonts w:hint="eastAsia" w:ascii="宋体" w:hAnsi="宋体" w:eastAsia="宋体" w:cs="宋体"/>
          <w:b w:val="0"/>
          <w:bCs w:val="0"/>
          <w:sz w:val="28"/>
          <w:szCs w:val="28"/>
          <w:lang w:eastAsia="zh-CN"/>
        </w:rPr>
        <w:t>开展</w:t>
      </w:r>
      <w:r>
        <w:rPr>
          <w:rFonts w:hint="eastAsia" w:ascii="宋体" w:hAnsi="宋体" w:eastAsia="宋体" w:cs="宋体"/>
          <w:b w:val="0"/>
          <w:bCs w:val="0"/>
          <w:sz w:val="28"/>
          <w:szCs w:val="28"/>
          <w:lang w:val="en-US" w:eastAsia="zh-CN"/>
        </w:rPr>
        <w:t>40余次爱心志愿者服务活动，用真情、温暖帮助需要帮助的人，用实际行动传递文明，并成功创建2022年度省级文明单位。</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Style w:val="9"/>
          <w:rFonts w:hint="eastAsia" w:ascii="宋体" w:hAnsi="宋体" w:eastAsia="宋体" w:cs="宋体"/>
          <w:b w:val="0"/>
          <w:bCs w:val="0"/>
          <w:i w:val="0"/>
          <w:caps w:val="0"/>
          <w:spacing w:val="0"/>
          <w:w w:val="100"/>
          <w:kern w:val="2"/>
          <w:sz w:val="28"/>
          <w:szCs w:val="28"/>
          <w:lang w:val="en-US" w:eastAsia="zh-CN" w:bidi="ar-SA"/>
        </w:rPr>
      </w:pPr>
      <w:r>
        <w:rPr>
          <w:rStyle w:val="9"/>
          <w:rFonts w:hint="eastAsia" w:ascii="宋体" w:hAnsi="宋体" w:eastAsia="宋体" w:cs="宋体"/>
          <w:b w:val="0"/>
          <w:bCs w:val="0"/>
          <w:i w:val="0"/>
          <w:caps w:val="0"/>
          <w:spacing w:val="0"/>
          <w:w w:val="100"/>
          <w:kern w:val="2"/>
          <w:sz w:val="28"/>
          <w:szCs w:val="28"/>
          <w:lang w:val="en-US" w:eastAsia="zh-CN" w:bidi="ar-SA"/>
        </w:rPr>
        <w:t>（五）党风廉政建设方面</w:t>
      </w:r>
    </w:p>
    <w:p>
      <w:pPr>
        <w:pStyle w:val="10"/>
        <w:keepNext w:val="0"/>
        <w:keepLines w:val="0"/>
        <w:pageBreakBefore w:val="0"/>
        <w:kinsoku/>
        <w:wordWrap/>
        <w:overflowPunct/>
        <w:topLinePunct w:val="0"/>
        <w:autoSpaceDE/>
        <w:autoSpaceDN/>
        <w:bidi w:val="0"/>
        <w:adjustRightInd/>
        <w:snapToGrid/>
        <w:spacing w:line="500" w:lineRule="exact"/>
        <w:ind w:firstLine="532"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pacing w:val="-7"/>
          <w:sz w:val="28"/>
          <w:szCs w:val="28"/>
        </w:rPr>
        <w:t>始终把作风建设</w:t>
      </w:r>
      <w:r>
        <w:rPr>
          <w:rFonts w:hint="eastAsia" w:ascii="宋体" w:hAnsi="宋体" w:eastAsia="宋体" w:cs="宋体"/>
          <w:b w:val="0"/>
          <w:bCs w:val="0"/>
          <w:sz w:val="28"/>
          <w:szCs w:val="28"/>
        </w:rPr>
        <w:t>与党风廉政建设当做工作的重要环节，做到带头守纪，以身作则。坚持与加强干部队伍建设相结合，坚持与机关效能建设相结合，单位重大决策、重大事项和大额资金调度使用等，均由纪检提前介入，全程监管。</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一是坚持“一把手”不分管财务的规定。二是严格执行财经制度。坚持每月进行一次财务会审，从不直接经手现金。三是严格执行小车管理制度，从不公车私用。四是不插手工程招投标。保障性安居工程招标都是由分管副职及住房保障办的同志直接参与，纪检</w:t>
      </w:r>
      <w:r>
        <w:rPr>
          <w:rFonts w:hint="eastAsia" w:ascii="宋体" w:hAnsi="宋体" w:eastAsia="宋体" w:cs="宋体"/>
          <w:b w:val="0"/>
          <w:bCs w:val="0"/>
          <w:sz w:val="28"/>
          <w:szCs w:val="28"/>
          <w:lang w:eastAsia="zh-CN"/>
        </w:rPr>
        <w:t>委员</w:t>
      </w:r>
      <w:r>
        <w:rPr>
          <w:rFonts w:hint="eastAsia" w:ascii="宋体" w:hAnsi="宋体" w:eastAsia="宋体" w:cs="宋体"/>
          <w:b w:val="0"/>
          <w:bCs w:val="0"/>
          <w:sz w:val="28"/>
          <w:szCs w:val="28"/>
        </w:rPr>
        <w:t>全程监督，并委托招投标公司全程负责，做到严格程序，公开公正。五是坚持</w:t>
      </w:r>
      <w:r>
        <w:rPr>
          <w:rFonts w:hint="eastAsia" w:ascii="宋体" w:hAnsi="宋体" w:eastAsia="宋体" w:cs="宋体"/>
          <w:b w:val="0"/>
          <w:bCs w:val="0"/>
          <w:sz w:val="28"/>
          <w:szCs w:val="28"/>
          <w:lang w:eastAsia="zh-CN"/>
        </w:rPr>
        <w:t>领导班子</w:t>
      </w:r>
      <w:r>
        <w:rPr>
          <w:rFonts w:hint="eastAsia" w:ascii="宋体" w:hAnsi="宋体" w:eastAsia="宋体" w:cs="宋体"/>
          <w:b w:val="0"/>
          <w:bCs w:val="0"/>
          <w:sz w:val="28"/>
          <w:szCs w:val="28"/>
        </w:rPr>
        <w:t>集体领导和民主集中制原则。重大事项集体研究决定，重大开支公开透明，公开办事，阳光行动。</w:t>
      </w:r>
    </w:p>
    <w:p>
      <w:pPr>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00" w:lineRule="exact"/>
        <w:ind w:firstLine="562" w:firstLineChars="200"/>
        <w:jc w:val="both"/>
        <w:textAlignment w:val="baseline"/>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六、存在的问题</w:t>
      </w:r>
    </w:p>
    <w:p>
      <w:pPr>
        <w:keepNext w:val="0"/>
        <w:keepLines w:val="0"/>
        <w:pageBreakBefore w:val="0"/>
        <w:kinsoku/>
        <w:wordWrap/>
        <w:overflowPunct/>
        <w:topLinePunct w:val="0"/>
        <w:autoSpaceDE/>
        <w:autoSpaceDN/>
        <w:bidi w:val="0"/>
        <w:adjustRightInd/>
        <w:snapToGrid/>
        <w:spacing w:before="0" w:beforeAutospacing="0" w:after="0" w:afterAutospacing="0" w:line="500" w:lineRule="exact"/>
        <w:ind w:firstLine="560" w:firstLineChars="200"/>
        <w:jc w:val="both"/>
        <w:textAlignment w:val="baseline"/>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资金使用效益有待进一步提高；二是绩效目标设立不够明确、细化和量化。项目单位虽然设立了项目资金绩效目标，但目标不够明确、细化和量化；三是人员编制太少，2021年底由于单位机构改革，本单位现有在职职工55人，在编人数只有30人，严重影响职工的正常晋级。三是保障性住房建设方面财政资金困难，</w:t>
      </w:r>
      <w:r>
        <w:rPr>
          <w:rStyle w:val="9"/>
          <w:rFonts w:hint="eastAsia" w:ascii="宋体" w:hAnsi="宋体" w:eastAsia="宋体" w:cs="宋体"/>
          <w:b w:val="0"/>
          <w:i w:val="0"/>
          <w:spacing w:val="0"/>
          <w:w w:val="100"/>
          <w:kern w:val="2"/>
          <w:sz w:val="28"/>
          <w:szCs w:val="28"/>
        </w:rPr>
        <w:t>项目资金拨付不能及进到位，影响工程进度。相关手续办理难</w:t>
      </w:r>
      <w:r>
        <w:rPr>
          <w:rStyle w:val="9"/>
          <w:rFonts w:hint="eastAsia" w:ascii="宋体" w:hAnsi="宋体" w:eastAsia="宋体" w:cs="宋体"/>
          <w:b w:val="0"/>
          <w:i w:val="0"/>
          <w:caps w:val="0"/>
          <w:spacing w:val="0"/>
          <w:w w:val="100"/>
          <w:kern w:val="2"/>
          <w:sz w:val="28"/>
          <w:szCs w:val="28"/>
          <w:lang w:val="en-US" w:eastAsia="zh-CN" w:bidi="ar-SA"/>
        </w:rPr>
        <w:t>公租房租金收取难度大，住户物业管理意识淡薄。</w:t>
      </w:r>
      <w:r>
        <w:rPr>
          <w:rStyle w:val="9"/>
          <w:rFonts w:hint="eastAsia" w:ascii="宋体" w:hAnsi="宋体" w:eastAsia="宋体" w:cs="宋体"/>
          <w:b w:val="0"/>
          <w:i w:val="0"/>
          <w:spacing w:val="0"/>
          <w:w w:val="100"/>
          <w:kern w:val="2"/>
          <w:sz w:val="28"/>
          <w:szCs w:val="28"/>
        </w:rPr>
        <w:t>退出机制难到位，后续管理难度大。</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七、改进措施和有关建议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对存在的问题能进一步设定明确的绩效考核目标，以便于更好地开展工作。</w:t>
      </w:r>
    </w:p>
    <w:p>
      <w:pPr>
        <w:spacing w:line="560" w:lineRule="exact"/>
        <w:ind w:firstLine="640" w:firstLineChars="200"/>
        <w:rPr>
          <w:rFonts w:hint="eastAsia" w:ascii="仿宋_GB2312" w:eastAsia="仿宋_GB2312"/>
          <w:sz w:val="32"/>
          <w:szCs w:val="32"/>
        </w:rPr>
      </w:pPr>
      <w:r>
        <w:rPr>
          <w:rFonts w:hint="eastAsia" w:eastAsia="仿宋_GB2312"/>
          <w:sz w:val="32"/>
          <w:szCs w:val="32"/>
        </w:rPr>
        <w:t>附件：</w:t>
      </w:r>
      <w:r>
        <w:rPr>
          <w:rFonts w:hint="eastAsia" w:ascii="仿宋_GB2312" w:eastAsia="仿宋_GB2312"/>
          <w:sz w:val="32"/>
          <w:szCs w:val="32"/>
        </w:rPr>
        <w:t>1、部门整体支出绩效评价指标评分表</w:t>
      </w:r>
    </w:p>
    <w:p>
      <w:pPr>
        <w:spacing w:line="560" w:lineRule="exact"/>
        <w:ind w:firstLine="1600" w:firstLineChars="500"/>
        <w:rPr>
          <w:rFonts w:hint="default" w:eastAsia="仿宋_GB2312"/>
          <w:lang w:val="en-US" w:eastAsia="zh-CN"/>
        </w:rPr>
      </w:pPr>
      <w:r>
        <w:rPr>
          <w:rFonts w:hint="eastAsia" w:ascii="仿宋_GB2312" w:eastAsia="仿宋_GB2312"/>
          <w:sz w:val="32"/>
          <w:szCs w:val="32"/>
          <w:lang w:val="en-US" w:eastAsia="zh-CN"/>
        </w:rPr>
        <w:t>2</w:t>
      </w:r>
      <w:r>
        <w:rPr>
          <w:rFonts w:hint="eastAsia" w:eastAsia="仿宋_GB2312"/>
          <w:sz w:val="32"/>
          <w:szCs w:val="32"/>
        </w:rPr>
        <w:t xml:space="preserve">、预算支出绩效自评表 </w:t>
      </w:r>
    </w:p>
    <w:p>
      <w:pPr>
        <w:spacing w:line="560" w:lineRule="exact"/>
        <w:rPr>
          <w:rFonts w:ascii="仿宋_GB2312" w:hAnsi="仿宋" w:eastAsia="仿宋_GB2312" w:cs="仿宋"/>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hAnsi="仿宋" w:eastAsia="仿宋_GB2312" w:cs="仿宋"/>
          <w:sz w:val="32"/>
          <w:szCs w:val="32"/>
        </w:rPr>
        <w:t>部门整体支出绩效报告（封面）</w:t>
      </w:r>
    </w:p>
    <w:p>
      <w:pPr>
        <w:spacing w:line="560" w:lineRule="exact"/>
        <w:rPr>
          <w:rFonts w:ascii="仿宋_GB2312" w:eastAsia="仿宋_GB2312"/>
          <w:sz w:val="32"/>
          <w:szCs w:val="32"/>
        </w:rPr>
      </w:pP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val="en-US" w:eastAsia="zh-CN"/>
        </w:rPr>
        <w:t xml:space="preserve"> 4</w:t>
      </w:r>
      <w:r>
        <w:rPr>
          <w:rFonts w:hint="eastAsia" w:ascii="仿宋_GB2312" w:hAnsi="仿宋" w:eastAsia="仿宋_GB2312" w:cs="仿宋"/>
          <w:sz w:val="32"/>
          <w:szCs w:val="32"/>
        </w:rPr>
        <w:t>、调查问卷</w:t>
      </w:r>
    </w:p>
    <w:p>
      <w:pPr>
        <w:spacing w:line="560" w:lineRule="exact"/>
        <w:rPr>
          <w:rFonts w:eastAsia="仿宋_GB2312"/>
          <w:sz w:val="32"/>
          <w:szCs w:val="32"/>
        </w:rPr>
      </w:pPr>
      <w:r>
        <w:rPr>
          <w:rFonts w:hint="eastAsia" w:ascii="仿宋_GB2312" w:eastAsia="仿宋_GB2312"/>
          <w:sz w:val="32"/>
          <w:szCs w:val="32"/>
        </w:rPr>
        <w:t xml:space="preserve">         </w:t>
      </w:r>
      <w:r>
        <w:rPr>
          <w:rFonts w:hint="eastAsia" w:eastAsia="仿宋_GB2312"/>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宋体" w:hAnsi="宋体" w:eastAsia="宋体" w:cs="宋体"/>
          <w:sz w:val="28"/>
          <w:szCs w:val="28"/>
          <w:lang w:val="en-US" w:eastAsia="zh-CN"/>
        </w:rPr>
      </w:pPr>
      <w:bookmarkStart w:id="0" w:name="_GoBack"/>
      <w:bookmarkEnd w:id="0"/>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邵阳县住房保障服务中心                            </w:t>
      </w: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2023年3月7日</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宋体" w:hAnsi="宋体" w:eastAsia="宋体" w:cs="宋体"/>
          <w:sz w:val="28"/>
          <w:szCs w:val="28"/>
          <w:lang w:val="en-US" w:eastAsia="zh-CN"/>
        </w:r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8"/>
          <w:szCs w:val="28"/>
          <w:lang w:val="en-US" w:eastAsia="zh-CN"/>
        </w:rPr>
      </w:pPr>
    </w:p>
    <w:p>
      <w:pPr>
        <w:spacing w:before="120" w:beforeLines="50"/>
        <w:rPr>
          <w:rFonts w:hint="eastAsia" w:ascii="宋体" w:hAnsi="宋体" w:eastAsia="宋体" w:cs="宋体"/>
          <w:sz w:val="28"/>
          <w:szCs w:val="28"/>
          <w:lang w:val="en-US" w:eastAsia="zh-CN"/>
        </w:rPr>
      </w:pPr>
    </w:p>
    <w:sectPr>
      <w:pgSz w:w="11906" w:h="16838"/>
      <w:pgMar w:top="1440" w:right="1800" w:bottom="115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6EB7AA"/>
    <w:multiLevelType w:val="singleLevel"/>
    <w:tmpl w:val="B46EB7AA"/>
    <w:lvl w:ilvl="0" w:tentative="0">
      <w:start w:val="1"/>
      <w:numFmt w:val="chineseCounting"/>
      <w:suff w:val="nothing"/>
      <w:lvlText w:val="（%1）"/>
      <w:lvlJc w:val="left"/>
      <w:rPr>
        <w:rFonts w:hint="eastAsia"/>
      </w:rPr>
    </w:lvl>
  </w:abstractNum>
  <w:abstractNum w:abstractNumId="1">
    <w:nsid w:val="6BBF6CCE"/>
    <w:multiLevelType w:val="singleLevel"/>
    <w:tmpl w:val="6BBF6CC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MWU1MDFmMzhkM2NhYWFlN2QzZWRmNmE4NjNjYWEifQ=="/>
  </w:docVars>
  <w:rsids>
    <w:rsidRoot w:val="19BA2A1E"/>
    <w:rsid w:val="05C758A8"/>
    <w:rsid w:val="19161B44"/>
    <w:rsid w:val="19BA2A1E"/>
    <w:rsid w:val="1A673F03"/>
    <w:rsid w:val="229F7F07"/>
    <w:rsid w:val="2F467A51"/>
    <w:rsid w:val="3A8E4520"/>
    <w:rsid w:val="3D836E13"/>
    <w:rsid w:val="3F5B6508"/>
    <w:rsid w:val="4DC17273"/>
    <w:rsid w:val="50115061"/>
    <w:rsid w:val="629B46D9"/>
    <w:rsid w:val="6B544B7D"/>
    <w:rsid w:val="7F883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420" w:leftChars="200" w:firstLine="420" w:firstLineChars="200"/>
      <w:jc w:val="both"/>
      <w:textAlignment w:val="baseline"/>
    </w:pPr>
  </w:style>
  <w:style w:type="paragraph" w:customStyle="1" w:styleId="3">
    <w:name w:val="BodyTextIndent"/>
    <w:basedOn w:val="1"/>
    <w:qFormat/>
    <w:uiPriority w:val="0"/>
    <w:pPr>
      <w:spacing w:after="120"/>
      <w:ind w:left="420" w:leftChars="200"/>
      <w:jc w:val="both"/>
      <w:textAlignment w:val="baseline"/>
    </w:pPr>
  </w:style>
  <w:style w:type="paragraph" w:styleId="4">
    <w:name w:val="Body Text Indent"/>
    <w:basedOn w:val="1"/>
    <w:qFormat/>
    <w:uiPriority w:val="0"/>
    <w:pPr>
      <w:spacing w:after="120" w:afterLines="0"/>
      <w:ind w:left="420" w:leftChars="200"/>
    </w:p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2"/>
    <w:basedOn w:val="4"/>
    <w:qFormat/>
    <w:uiPriority w:val="0"/>
    <w:pPr>
      <w:ind w:firstLine="420" w:firstLineChars="200"/>
    </w:pPr>
  </w:style>
  <w:style w:type="character" w:customStyle="1" w:styleId="9">
    <w:name w:val="NormalCharacter"/>
    <w:link w:val="1"/>
    <w:semiHidden/>
    <w:qFormat/>
    <w:uiPriority w:val="0"/>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4877</Words>
  <Characters>5166</Characters>
  <Lines>0</Lines>
  <Paragraphs>0</Paragraphs>
  <TotalTime>1</TotalTime>
  <ScaleCrop>false</ScaleCrop>
  <LinksUpToDate>false</LinksUpToDate>
  <CharactersWithSpaces>5253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2022-02-23T02:05:00Z</dcterms:created>
  <dc:creator>娜</dc:creator>
  <cp:lastModifiedBy>娜</cp:lastModifiedBy>
  <cp:lastPrinted>2022-03-17T09:21:00Z</cp:lastPrinted>
  <dcterms:modified xsi:type="dcterms:W3CDTF">2023-03-28T09:32:21Z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4119AF19241E4CFCB5DE3A11FCF559EE</vt:lpwstr>
  </property>
</Properties>
</file>