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DC59">
      <w:pPr>
        <w:rPr>
          <w:rFonts w:hint="eastAsia"/>
          <w:color w:val="auto"/>
          <w:lang w:val="en-US" w:eastAsia="zh-CN"/>
        </w:rPr>
      </w:pPr>
      <w:bookmarkStart w:id="0" w:name="_GoBack"/>
      <w:bookmarkEnd w:id="0"/>
    </w:p>
    <w:p w14:paraId="2BC4D0F6">
      <w:pPr>
        <w:pStyle w:val="2"/>
        <w:bidi w:val="0"/>
        <w:jc w:val="center"/>
        <w:rPr>
          <w:rFonts w:hint="eastAsia" w:ascii="方正小标宋简体" w:hAnsi="方正小标宋简体" w:eastAsia="方正小标宋简体" w:cs="方正小标宋简体"/>
          <w:b w:val="0"/>
          <w:bCs/>
          <w:color w:val="auto"/>
          <w:spacing w:val="0"/>
          <w:w w:val="100"/>
          <w:sz w:val="44"/>
          <w:szCs w:val="44"/>
          <w:lang w:val="en-US" w:eastAsia="zh-CN"/>
        </w:rPr>
      </w:pPr>
      <w:r>
        <w:rPr>
          <w:rFonts w:hint="eastAsia" w:ascii="方正小标宋简体" w:hAnsi="方正小标宋简体" w:eastAsia="方正小标宋简体" w:cs="方正小标宋简体"/>
          <w:b w:val="0"/>
          <w:bCs/>
          <w:color w:val="auto"/>
          <w:spacing w:val="0"/>
          <w:w w:val="100"/>
          <w:sz w:val="44"/>
          <w:szCs w:val="44"/>
          <w:lang w:val="en-US" w:eastAsia="zh-CN"/>
        </w:rPr>
        <w:t>2025年邵阳县生猪调出大县奖励资金项目</w:t>
      </w:r>
    </w:p>
    <w:p w14:paraId="25AA2227">
      <w:pPr>
        <w:pStyle w:val="2"/>
        <w:bidi w:val="0"/>
        <w:jc w:val="center"/>
        <w:rPr>
          <w:rFonts w:hint="eastAsia" w:ascii="方正小标宋简体" w:hAnsi="方正小标宋简体" w:eastAsia="方正小标宋简体" w:cs="方正小标宋简体"/>
          <w:b w:val="0"/>
          <w:bCs/>
          <w:color w:val="auto"/>
          <w:spacing w:val="0"/>
          <w:w w:val="100"/>
          <w:sz w:val="44"/>
          <w:szCs w:val="44"/>
          <w:lang w:val="en-US" w:eastAsia="zh-CN"/>
        </w:rPr>
      </w:pPr>
      <w:r>
        <w:rPr>
          <w:rFonts w:hint="eastAsia" w:ascii="方正小标宋简体" w:hAnsi="方正小标宋简体" w:eastAsia="方正小标宋简体" w:cs="方正小标宋简体"/>
          <w:b w:val="0"/>
          <w:bCs/>
          <w:color w:val="auto"/>
          <w:spacing w:val="0"/>
          <w:w w:val="100"/>
          <w:sz w:val="44"/>
          <w:szCs w:val="44"/>
          <w:lang w:val="en-US" w:eastAsia="zh-CN"/>
        </w:rPr>
        <w:t>实施方案</w:t>
      </w:r>
    </w:p>
    <w:p w14:paraId="78ED259B">
      <w:pPr>
        <w:jc w:val="both"/>
        <w:rPr>
          <w:rFonts w:hint="eastAsia" w:ascii="仿宋" w:hAnsi="仿宋" w:eastAsia="仿宋" w:cs="仿宋"/>
          <w:b/>
          <w:bCs/>
          <w:color w:val="auto"/>
          <w:spacing w:val="0"/>
          <w:w w:val="100"/>
          <w:sz w:val="28"/>
          <w:szCs w:val="28"/>
          <w:lang w:val="en-US" w:eastAsia="zh-CN"/>
        </w:rPr>
      </w:pPr>
    </w:p>
    <w:p w14:paraId="4C141BA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根据湖南省财政厅《关于下达2025年中央农业产业发展资金（畜牧业发展）的通知》（湘财预〔2024〕306号)文件精神。为切实做好生猪调出大县奖励资金项目实施，科学有效使用生猪调出大县奖励资金，充分发挥国家奖励政策的引导带动作用，促进生猪产业发展，抓实优质湘猪工程。按照财政部《关于印发&lt;生猪（牛羊）调出大县奖励资金监管办法》的通知（财建〔2015〕778号）《湖南省生猪调出大县奖励资金监管办法》(湘财建〔2021〕13号)文件要求，结合我县生猪养殖实际情况，特制定本方案。</w:t>
      </w:r>
    </w:p>
    <w:p w14:paraId="6C0645B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一、项目资金来源和总额</w:t>
      </w:r>
    </w:p>
    <w:p w14:paraId="7A2001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2025年生猪调猪大县奖励资金于2024年11月提前下达600万元(湘财预〔2024〕306号文件)及2025年5月第二批下达63万元(湘财预〔2025〕80号文件)及追回2023年奖励资金被冒领的5万元。本年度生猪奖励资金共计668万元。后续若仍有追加资金下达，一并纳入本年度统筹使用。</w:t>
      </w:r>
    </w:p>
    <w:p w14:paraId="43E3B2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kern w:val="2"/>
          <w:sz w:val="32"/>
          <w:szCs w:val="32"/>
          <w:lang w:val="en-US" w:eastAsia="zh-CN" w:bidi="ar-SA"/>
        </w:rPr>
        <w:t>二、</w:t>
      </w:r>
      <w:r>
        <w:rPr>
          <w:rFonts w:hint="eastAsia" w:ascii="黑体" w:hAnsi="黑体" w:eastAsia="黑体" w:cs="黑体"/>
          <w:b w:val="0"/>
          <w:bCs w:val="0"/>
          <w:color w:val="auto"/>
          <w:spacing w:val="0"/>
          <w:w w:val="100"/>
          <w:sz w:val="32"/>
          <w:szCs w:val="32"/>
          <w:lang w:val="en-US" w:eastAsia="zh-CN"/>
        </w:rPr>
        <w:t>项目资金使用原则</w:t>
      </w:r>
    </w:p>
    <w:p w14:paraId="756DAA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1.坚持公开透明原则：接受社会和群众监督。</w:t>
      </w:r>
    </w:p>
    <w:p w14:paraId="4EC8AF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2.实行专款专用原则: 严禁挤占、截留、挪用。</w:t>
      </w:r>
    </w:p>
    <w:p w14:paraId="59D8AE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3.坚持择优奖励原则：综合评审，择优选取。</w:t>
      </w:r>
    </w:p>
    <w:p w14:paraId="3D2636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4.坚持统筹兼顾原则：坚持规模场标准化建设和粪污治理，兼顾品种改良，生猪产能调控。</w:t>
      </w:r>
    </w:p>
    <w:p w14:paraId="2C7439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5.坚持不重复支持原则：同一年度，对中央和省级财政其他资金已经支持的项目不得通过奖励资金重复支持。</w:t>
      </w:r>
    </w:p>
    <w:p w14:paraId="122EFB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6.支持奖励支持与配套自筹相结合的原则。</w:t>
      </w:r>
    </w:p>
    <w:p w14:paraId="4A5EE0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三、项目资金奖补方式</w:t>
      </w:r>
    </w:p>
    <w:p w14:paraId="5AAB36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奖励资金实行“先建后补，以奖代补”的奖补方式。</w:t>
      </w:r>
    </w:p>
    <w:p w14:paraId="514202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四、项目资金奖补对象</w:t>
      </w:r>
    </w:p>
    <w:p w14:paraId="194931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县域内从事生猪养殖经营，符合项目建设要求的所有合法生猪规模养殖场。</w:t>
      </w:r>
    </w:p>
    <w:p w14:paraId="2AFA9D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五、奖补资金申报条件</w:t>
      </w:r>
    </w:p>
    <w:p w14:paraId="7D57A4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1.具有动物防疫条件合格证，营业执照，环评登记备案证，且常年存栏300头以上或年出栏生猪500头以上的生猪规模养殖场。在生猪良种推广中起示范作用。</w:t>
      </w:r>
    </w:p>
    <w:p w14:paraId="377703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2.在农业农村部直联直报平台中备案，且使用掌上牧云App上报生产数据。</w:t>
      </w:r>
    </w:p>
    <w:p w14:paraId="13CC10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96" w:firstLineChars="200"/>
        <w:jc w:val="both"/>
        <w:textAlignment w:val="auto"/>
        <w:rPr>
          <w:rFonts w:hint="eastAsia" w:ascii="仿宋" w:hAnsi="仿宋" w:eastAsia="仿宋" w:cs="仿宋"/>
          <w:color w:val="auto"/>
          <w:spacing w:val="-11"/>
          <w:w w:val="100"/>
          <w:sz w:val="32"/>
          <w:szCs w:val="32"/>
          <w:lang w:val="en-US" w:eastAsia="zh-CN"/>
        </w:rPr>
      </w:pPr>
      <w:r>
        <w:rPr>
          <w:rFonts w:hint="eastAsia" w:ascii="仿宋" w:hAnsi="仿宋" w:eastAsia="仿宋" w:cs="仿宋"/>
          <w:color w:val="auto"/>
          <w:spacing w:val="-11"/>
          <w:w w:val="100"/>
          <w:sz w:val="32"/>
          <w:szCs w:val="32"/>
          <w:lang w:val="en-US" w:eastAsia="zh-CN"/>
        </w:rPr>
        <w:t>3.养殖档案、安全生产台账、粪污资源化利用台账完善规范的。</w:t>
      </w:r>
    </w:p>
    <w:p w14:paraId="420893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4.积极开展动物免疫、按规定申报产地检疫。</w:t>
      </w:r>
    </w:p>
    <w:p w14:paraId="61E65F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5.按要求实施兽用抗菌药物减量化行动，有禁用或限用药物合格检测记录。</w:t>
      </w:r>
    </w:p>
    <w:p w14:paraId="6F8860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6.配合生猪统计监测工作并按规定上报生猪监测数据。执行动物防疫“先打后补”政策及与县畜禽病死动物处理中心签订处理协议。</w:t>
      </w:r>
    </w:p>
    <w:p w14:paraId="3681EB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7.</w:t>
      </w:r>
      <w:r>
        <w:rPr>
          <w:rFonts w:hint="eastAsia" w:ascii="仿宋" w:hAnsi="仿宋" w:eastAsia="仿宋" w:cs="仿宋"/>
          <w:b w:val="0"/>
          <w:bCs w:val="0"/>
          <w:color w:val="auto"/>
          <w:spacing w:val="0"/>
          <w:w w:val="100"/>
          <w:sz w:val="32"/>
          <w:szCs w:val="32"/>
          <w:lang w:val="en-US" w:eastAsia="zh-CN"/>
        </w:rPr>
        <w:t>新建或扩建养殖栏舍的场</w:t>
      </w:r>
      <w:r>
        <w:rPr>
          <w:rFonts w:hint="eastAsia" w:ascii="仿宋" w:hAnsi="仿宋" w:eastAsia="仿宋" w:cs="仿宋"/>
          <w:color w:val="auto"/>
          <w:spacing w:val="0"/>
          <w:w w:val="100"/>
          <w:sz w:val="32"/>
          <w:szCs w:val="32"/>
          <w:lang w:val="en-US" w:eastAsia="zh-CN"/>
        </w:rPr>
        <w:t>，须符合国家有关政策规定要求，经乡镇政府初审同意，并办理相关部门建设手续的场。</w:t>
      </w:r>
    </w:p>
    <w:p w14:paraId="69AFD8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u w:val="none"/>
          <w:lang w:val="en-US" w:eastAsia="zh-CN"/>
        </w:rPr>
      </w:pPr>
      <w:r>
        <w:rPr>
          <w:rFonts w:hint="eastAsia" w:ascii="仿宋" w:hAnsi="仿宋" w:eastAsia="仿宋" w:cs="仿宋"/>
          <w:color w:val="auto"/>
          <w:spacing w:val="0"/>
          <w:w w:val="100"/>
          <w:sz w:val="32"/>
          <w:szCs w:val="32"/>
          <w:u w:val="none"/>
          <w:lang w:val="en-US" w:eastAsia="zh-CN"/>
        </w:rPr>
        <w:t>8.养殖场法人是财政供养人员及不是本县公民的应委托我县有</w:t>
      </w:r>
      <w:r>
        <w:rPr>
          <w:rFonts w:hint="eastAsia" w:ascii="仿宋" w:hAnsi="仿宋" w:eastAsia="仿宋" w:cs="仿宋"/>
          <w:color w:val="auto"/>
          <w:spacing w:val="0"/>
          <w:w w:val="100"/>
          <w:sz w:val="32"/>
          <w:szCs w:val="32"/>
          <w:lang w:val="en-US" w:eastAsia="zh-CN"/>
        </w:rPr>
        <w:t>便民“一卡通”农村居民申报</w:t>
      </w:r>
      <w:r>
        <w:rPr>
          <w:rFonts w:hint="eastAsia" w:ascii="仿宋" w:hAnsi="仿宋" w:eastAsia="仿宋" w:cs="仿宋"/>
          <w:color w:val="auto"/>
          <w:spacing w:val="0"/>
          <w:w w:val="100"/>
          <w:sz w:val="32"/>
          <w:szCs w:val="32"/>
          <w:u w:val="none"/>
          <w:lang w:val="en-US" w:eastAsia="zh-CN"/>
        </w:rPr>
        <w:t>。</w:t>
      </w:r>
    </w:p>
    <w:p w14:paraId="799AD1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六、奖补资金发放限制条件</w:t>
      </w:r>
    </w:p>
    <w:p w14:paraId="3990E8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u w:val="single"/>
          <w:lang w:val="en-US" w:eastAsia="zh-CN"/>
        </w:rPr>
      </w:pPr>
      <w:r>
        <w:rPr>
          <w:rFonts w:hint="eastAsia" w:ascii="仿宋" w:hAnsi="仿宋" w:eastAsia="仿宋" w:cs="仿宋"/>
          <w:color w:val="auto"/>
          <w:spacing w:val="0"/>
          <w:w w:val="100"/>
          <w:sz w:val="32"/>
          <w:szCs w:val="32"/>
          <w:lang w:val="en-US" w:eastAsia="zh-CN"/>
        </w:rPr>
        <w:t>1.产能奖励综合考评考核打分60分以下不纳入。</w:t>
      </w:r>
    </w:p>
    <w:p w14:paraId="018CD1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2.生猪常年存栏低于300头，栏舍面积少于400平方米的场不纳入。</w:t>
      </w:r>
    </w:p>
    <w:p w14:paraId="56694B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3.无动物防疫条件合格证的场不纳入。</w:t>
      </w:r>
    </w:p>
    <w:p w14:paraId="7CF935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4.本年度内发生非洲猪瘟疫情的不纳入。</w:t>
      </w:r>
    </w:p>
    <w:p w14:paraId="25A39E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5.本年度内已获得财政专项资金支持的同类项目不纳入。</w:t>
      </w:r>
    </w:p>
    <w:p w14:paraId="234C6D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6.本年度内发生生猪产品质量安全事故的不纳入。</w:t>
      </w:r>
    </w:p>
    <w:p w14:paraId="59F916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7.本年度内发生环保污染事故受到环保处罚的不纳入。</w:t>
      </w:r>
    </w:p>
    <w:p w14:paraId="3852D2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8.本年度内发生养殖生产安全事故的不纳入。</w:t>
      </w:r>
    </w:p>
    <w:p w14:paraId="48C509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七、项目资金的使用期限</w:t>
      </w:r>
    </w:p>
    <w:p w14:paraId="041780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2025年1月1日至2025年12月31日。</w:t>
      </w:r>
    </w:p>
    <w:p w14:paraId="36106E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八、资金支持方向与分配计划</w:t>
      </w:r>
    </w:p>
    <w:p w14:paraId="2139D6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根据我县实际情况，资金主要用于以下：</w:t>
      </w:r>
    </w:p>
    <w:p w14:paraId="183429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1.新建生猪产能发展项目安</w:t>
      </w:r>
      <w:r>
        <w:rPr>
          <w:rFonts w:hint="eastAsia" w:ascii="仿宋" w:hAnsi="仿宋" w:eastAsia="仿宋" w:cs="仿宋"/>
          <w:color w:val="auto"/>
          <w:spacing w:val="0"/>
          <w:w w:val="100"/>
          <w:sz w:val="32"/>
          <w:szCs w:val="32"/>
          <w:lang w:val="en-US" w:eastAsia="zh-CN"/>
        </w:rPr>
        <w:t>排资金40万元。</w:t>
      </w:r>
    </w:p>
    <w:p w14:paraId="721A18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2.生猪规模养殖场扩能升级改造建设项目安</w:t>
      </w:r>
      <w:r>
        <w:rPr>
          <w:rFonts w:hint="eastAsia" w:ascii="仿宋" w:hAnsi="仿宋" w:eastAsia="仿宋" w:cs="仿宋"/>
          <w:color w:val="auto"/>
          <w:spacing w:val="0"/>
          <w:w w:val="100"/>
          <w:sz w:val="32"/>
          <w:szCs w:val="32"/>
          <w:lang w:val="en-US" w:eastAsia="zh-CN"/>
        </w:rPr>
        <w:t>排资金180万元。</w:t>
      </w:r>
    </w:p>
    <w:p w14:paraId="286936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3.生猪规模养殖标准化改造建设项目安排资金60万元。</w:t>
      </w:r>
    </w:p>
    <w:p w14:paraId="1FA7C7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4.生猪规模养殖场产能奖励扶持项目安排资金279.7万元。</w:t>
      </w:r>
    </w:p>
    <w:p w14:paraId="588C0D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5.按政策规定10%的生猪防疫服务费安排资金66.3万元。</w:t>
      </w:r>
    </w:p>
    <w:p w14:paraId="00081E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6.特聘动物防疫专员专项经费安排资金42万元。</w:t>
      </w:r>
    </w:p>
    <w:p w14:paraId="4EFDA6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lang w:val="en-US" w:eastAsia="zh-CN"/>
        </w:rPr>
        <w:t>新建或扩建新增生猪产能发展项目、</w:t>
      </w:r>
      <w:r>
        <w:rPr>
          <w:rFonts w:hint="eastAsia" w:ascii="仿宋" w:hAnsi="仿宋" w:eastAsia="仿宋" w:cs="仿宋"/>
          <w:color w:val="auto"/>
          <w:spacing w:val="0"/>
          <w:w w:val="100"/>
          <w:sz w:val="32"/>
          <w:szCs w:val="32"/>
          <w:lang w:val="en-US" w:eastAsia="zh-CN"/>
        </w:rPr>
        <w:t>生猪规模养殖标准化改造建设项目及生猪规模养殖场产能奖励扶持项目资金根据实际情况可调剂使用，</w:t>
      </w:r>
      <w:r>
        <w:rPr>
          <w:rFonts w:hint="eastAsia" w:ascii="仿宋" w:hAnsi="仿宋" w:eastAsia="仿宋" w:cs="仿宋"/>
          <w:color w:val="auto"/>
          <w:spacing w:val="0"/>
          <w:w w:val="100"/>
          <w:sz w:val="32"/>
          <w:szCs w:val="32"/>
          <w:u w:val="none"/>
          <w:lang w:val="en-US" w:eastAsia="zh-CN"/>
        </w:rPr>
        <w:t>本年度各项支出不得超过上级下达指标金额。</w:t>
      </w:r>
    </w:p>
    <w:p w14:paraId="2854D2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九、项目资金建设内容与奖补标准</w:t>
      </w:r>
    </w:p>
    <w:p w14:paraId="529FF4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（一）新建生猪产能发展项目</w:t>
      </w:r>
    </w:p>
    <w:p w14:paraId="767F82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本年度内新建标准化规模养殖场，标准化栏舍面积达1000㎡以上的实行奖补政策。</w:t>
      </w:r>
    </w:p>
    <w:p w14:paraId="4A896D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1.奖补对象：</w:t>
      </w:r>
      <w:r>
        <w:rPr>
          <w:rFonts w:hint="eastAsia" w:ascii="仿宋" w:hAnsi="仿宋" w:eastAsia="仿宋" w:cs="仿宋"/>
          <w:b w:val="0"/>
          <w:bCs w:val="0"/>
          <w:color w:val="auto"/>
          <w:spacing w:val="0"/>
          <w:w w:val="100"/>
          <w:sz w:val="32"/>
          <w:szCs w:val="32"/>
          <w:lang w:val="en-US" w:eastAsia="zh-CN"/>
        </w:rPr>
        <w:t>具备新建标准化规模养殖场能力且符合项目建设相关要求的养殖企业。</w:t>
      </w:r>
    </w:p>
    <w:p w14:paraId="52A5E5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2.奖补资金总额及奖补名额：</w:t>
      </w:r>
      <w:r>
        <w:rPr>
          <w:rFonts w:hint="eastAsia" w:ascii="仿宋" w:hAnsi="仿宋" w:eastAsia="仿宋" w:cs="仿宋"/>
          <w:b w:val="0"/>
          <w:bCs w:val="0"/>
          <w:color w:val="auto"/>
          <w:spacing w:val="0"/>
          <w:w w:val="100"/>
          <w:sz w:val="32"/>
          <w:szCs w:val="32"/>
          <w:lang w:val="en-US" w:eastAsia="zh-CN"/>
        </w:rPr>
        <w:t>拟定奖补对象名额为2家，奖补资金总额40万元。</w:t>
      </w:r>
    </w:p>
    <w:p w14:paraId="40FC99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3.奖补标准：</w:t>
      </w:r>
      <w:r>
        <w:rPr>
          <w:rFonts w:hint="eastAsia" w:ascii="仿宋" w:hAnsi="仿宋" w:eastAsia="仿宋" w:cs="仿宋"/>
          <w:b w:val="0"/>
          <w:bCs w:val="0"/>
          <w:color w:val="auto"/>
          <w:spacing w:val="0"/>
          <w:w w:val="100"/>
          <w:sz w:val="32"/>
          <w:szCs w:val="32"/>
          <w:lang w:val="en-US" w:eastAsia="zh-CN"/>
        </w:rPr>
        <w:t>新建生猪标准化规模养殖场项目奖补不超过工程总造价30%。单个新建标准化养殖的规模场，奖补金额最高不超过20万元。</w:t>
      </w:r>
    </w:p>
    <w:p w14:paraId="457E74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4.奖补新建工程总造价的核定方式：</w:t>
      </w:r>
      <w:r>
        <w:rPr>
          <w:rFonts w:hint="eastAsia" w:ascii="仿宋" w:hAnsi="仿宋" w:eastAsia="仿宋" w:cs="仿宋"/>
          <w:b w:val="0"/>
          <w:bCs w:val="0"/>
          <w:color w:val="auto"/>
          <w:spacing w:val="0"/>
          <w:w w:val="100"/>
          <w:sz w:val="32"/>
          <w:szCs w:val="32"/>
          <w:lang w:val="en-US" w:eastAsia="zh-CN"/>
        </w:rPr>
        <w:t xml:space="preserve">由县畜牧水产事务中心采购具有资质且信誉度高的第三方工程造价审计结算机构进行工程核算核定。 </w:t>
      </w:r>
    </w:p>
    <w:p w14:paraId="627468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5.新建项目建设场的遴选办法：</w:t>
      </w:r>
      <w:r>
        <w:rPr>
          <w:rFonts w:hint="eastAsia" w:ascii="仿宋" w:hAnsi="仿宋" w:eastAsia="仿宋" w:cs="仿宋"/>
          <w:b w:val="0"/>
          <w:bCs w:val="0"/>
          <w:color w:val="auto"/>
          <w:spacing w:val="0"/>
          <w:w w:val="100"/>
          <w:sz w:val="32"/>
          <w:szCs w:val="32"/>
          <w:lang w:val="en-US" w:eastAsia="zh-CN"/>
        </w:rPr>
        <w:t>全县符合申报条件的规模养殖场自主申报，经乡镇初审同意，由县畜牧水产事务中心按照先大后小，择优选取原则，综合评审后报县农业农村局、县财政局审定。</w:t>
      </w:r>
    </w:p>
    <w:p w14:paraId="3EE397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6.项目建设要求</w:t>
      </w:r>
      <w:r>
        <w:rPr>
          <w:rFonts w:hint="eastAsia" w:ascii="仿宋" w:hAnsi="仿宋" w:eastAsia="仿宋" w:cs="仿宋"/>
          <w:b w:val="0"/>
          <w:bCs w:val="0"/>
          <w:color w:val="auto"/>
          <w:spacing w:val="0"/>
          <w:w w:val="100"/>
          <w:sz w:val="32"/>
          <w:szCs w:val="32"/>
          <w:lang w:val="en-US" w:eastAsia="zh-CN"/>
        </w:rPr>
        <w:t>：</w:t>
      </w:r>
      <w:r>
        <w:rPr>
          <w:rFonts w:hint="eastAsia" w:ascii="仿宋" w:hAnsi="仿宋" w:eastAsia="仿宋" w:cs="仿宋"/>
          <w:color w:val="auto"/>
          <w:spacing w:val="0"/>
          <w:w w:val="100"/>
          <w:sz w:val="32"/>
          <w:szCs w:val="32"/>
          <w:lang w:val="en-US" w:eastAsia="zh-CN"/>
        </w:rPr>
        <w:t>项目建设严格按照《生猪调出大县奖励资金管理办法》（财建〔2015〕778号）文件的要求及核定的建设内容、建设范围及建设要求实施。项目建设须严格遵守国家安全生产相关规定和要求。在实施过程中确需要变更的，须首先向县畜牧水产事务中心申报，按相关变更流程批复同意变更后，方可按变更后的批复内容要求实施建设。不按要求实施，擅自改变项目实施内容及超出项目范围的不纳入奖补。不在规定期限内完成项目施工以及项目建设资金低于规定标准的取消项目奖补。</w:t>
      </w:r>
    </w:p>
    <w:p w14:paraId="6C1049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spacing w:val="0"/>
          <w:w w:val="100"/>
          <w:sz w:val="32"/>
          <w:szCs w:val="32"/>
          <w:u w:val="none"/>
          <w:lang w:val="en-US" w:eastAsia="zh-CN"/>
        </w:rPr>
      </w:pPr>
      <w:r>
        <w:rPr>
          <w:rFonts w:hint="eastAsia" w:ascii="仿宋" w:hAnsi="仿宋" w:eastAsia="仿宋" w:cs="仿宋"/>
          <w:b/>
          <w:bCs/>
          <w:color w:val="auto"/>
          <w:spacing w:val="0"/>
          <w:w w:val="100"/>
          <w:sz w:val="32"/>
          <w:szCs w:val="32"/>
          <w:lang w:val="en-US" w:eastAsia="zh-CN"/>
        </w:rPr>
        <w:t>7、项目责任人:</w:t>
      </w:r>
      <w:r>
        <w:rPr>
          <w:rFonts w:hint="eastAsia" w:ascii="仿宋" w:hAnsi="仿宋" w:eastAsia="仿宋" w:cs="仿宋"/>
          <w:b w:val="0"/>
          <w:bCs w:val="0"/>
          <w:color w:val="auto"/>
          <w:spacing w:val="0"/>
          <w:w w:val="100"/>
          <w:sz w:val="32"/>
          <w:szCs w:val="32"/>
          <w:lang w:val="en-US" w:eastAsia="zh-CN"/>
        </w:rPr>
        <w:t>县畜牧水产事务中心畜牧发展部负责人</w:t>
      </w:r>
      <w:r>
        <w:rPr>
          <w:rFonts w:hint="eastAsia" w:ascii="仿宋" w:hAnsi="仿宋" w:eastAsia="仿宋" w:cs="仿宋"/>
          <w:b/>
          <w:bCs/>
          <w:color w:val="auto"/>
          <w:spacing w:val="0"/>
          <w:w w:val="100"/>
          <w:sz w:val="32"/>
          <w:szCs w:val="32"/>
          <w:u w:val="none"/>
          <w:lang w:val="en-US" w:eastAsia="zh-CN"/>
        </w:rPr>
        <w:t>，</w:t>
      </w:r>
      <w:r>
        <w:rPr>
          <w:rFonts w:hint="eastAsia" w:ascii="仿宋" w:hAnsi="仿宋" w:eastAsia="仿宋" w:cs="仿宋"/>
          <w:b w:val="0"/>
          <w:bCs w:val="0"/>
          <w:color w:val="auto"/>
          <w:spacing w:val="0"/>
          <w:w w:val="100"/>
          <w:sz w:val="32"/>
          <w:szCs w:val="32"/>
          <w:u w:val="none"/>
          <w:lang w:val="en-US" w:eastAsia="zh-CN"/>
        </w:rPr>
        <w:t>主要职责：督促乡镇及项目企业主体按质按量在时间节点内完成项目建设，负责业务技术指导，收集相关资料,协助乡镇处理相关事宜。</w:t>
      </w:r>
    </w:p>
    <w:p w14:paraId="2578B4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(二)生猪规模养殖场扩能升级改造建设项目</w:t>
      </w:r>
    </w:p>
    <w:p w14:paraId="0E3D4B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为提高生猪产能，本年度内养殖场进行扩能、升级改造，按标猪计算可新增产能500头以上，或</w:t>
      </w:r>
      <w:r>
        <w:rPr>
          <w:rFonts w:hint="eastAsia" w:ascii="仿宋" w:hAnsi="仿宋" w:eastAsia="仿宋" w:cs="仿宋"/>
          <w:color w:val="auto"/>
          <w:spacing w:val="0"/>
          <w:w w:val="100"/>
          <w:sz w:val="32"/>
          <w:szCs w:val="32"/>
          <w:lang w:val="en-US" w:eastAsia="zh-CN"/>
        </w:rPr>
        <w:t>为恢复产能，对栏舍主体结构等基础设施进行施工改造，面积1000</w:t>
      </w:r>
      <w:r>
        <w:rPr>
          <w:rFonts w:hint="eastAsia" w:ascii="仿宋" w:hAnsi="仿宋" w:eastAsia="仿宋" w:cs="仿宋"/>
          <w:b w:val="0"/>
          <w:bCs w:val="0"/>
          <w:color w:val="auto"/>
          <w:spacing w:val="0"/>
          <w:w w:val="100"/>
          <w:sz w:val="32"/>
          <w:szCs w:val="32"/>
          <w:lang w:val="en-US" w:eastAsia="zh-CN"/>
        </w:rPr>
        <w:t>㎡以上（不包括设施维修、维护、更新、更换面积）实行奖补政策。</w:t>
      </w:r>
    </w:p>
    <w:p w14:paraId="39326A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1.奖补对象：</w:t>
      </w:r>
      <w:r>
        <w:rPr>
          <w:rFonts w:hint="eastAsia" w:ascii="仿宋" w:hAnsi="仿宋" w:eastAsia="仿宋" w:cs="仿宋"/>
          <w:b w:val="0"/>
          <w:bCs w:val="0"/>
          <w:color w:val="auto"/>
          <w:spacing w:val="0"/>
          <w:w w:val="100"/>
          <w:sz w:val="32"/>
          <w:szCs w:val="32"/>
          <w:lang w:val="en-US" w:eastAsia="zh-CN"/>
        </w:rPr>
        <w:t>通过对养殖场升级改造扩大生猪产能且符合项目建设要求的规模场。</w:t>
      </w:r>
    </w:p>
    <w:p w14:paraId="1B574C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2.奖补资金总额及奖补名额：</w:t>
      </w:r>
      <w:r>
        <w:rPr>
          <w:rFonts w:hint="eastAsia" w:ascii="仿宋" w:hAnsi="仿宋" w:eastAsia="仿宋" w:cs="仿宋"/>
          <w:b w:val="0"/>
          <w:bCs w:val="0"/>
          <w:color w:val="auto"/>
          <w:spacing w:val="0"/>
          <w:w w:val="100"/>
          <w:sz w:val="32"/>
          <w:szCs w:val="32"/>
          <w:lang w:val="en-US" w:eastAsia="zh-CN"/>
        </w:rPr>
        <w:t>拟定奖补对象名额为12家，奖补资金总额180万元。</w:t>
      </w:r>
    </w:p>
    <w:p w14:paraId="68FDC8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3.奖补标准：</w:t>
      </w:r>
      <w:r>
        <w:rPr>
          <w:rFonts w:hint="eastAsia" w:ascii="仿宋" w:hAnsi="仿宋" w:eastAsia="仿宋" w:cs="仿宋"/>
          <w:b w:val="0"/>
          <w:bCs w:val="0"/>
          <w:color w:val="auto"/>
          <w:spacing w:val="0"/>
          <w:w w:val="100"/>
          <w:sz w:val="32"/>
          <w:szCs w:val="32"/>
          <w:lang w:val="en-US" w:eastAsia="zh-CN"/>
        </w:rPr>
        <w:t>生猪规模养殖场扩能升级改造建设项目奖补不超过工程总造价30%。单个生猪规模养殖场扩能、提质升级改造建设项目奖补金额</w:t>
      </w:r>
      <w:r>
        <w:rPr>
          <w:rFonts w:hint="eastAsia" w:ascii="仿宋" w:hAnsi="仿宋" w:eastAsia="仿宋" w:cs="仿宋"/>
          <w:color w:val="auto"/>
          <w:spacing w:val="0"/>
          <w:w w:val="100"/>
          <w:sz w:val="32"/>
          <w:szCs w:val="32"/>
          <w:lang w:val="en-US" w:eastAsia="zh-CN"/>
        </w:rPr>
        <w:t>最高15万元。</w:t>
      </w:r>
    </w:p>
    <w:p w14:paraId="3797CD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4.扩能、升级改造项目奖补工程总造价的核定方式：</w:t>
      </w:r>
      <w:r>
        <w:rPr>
          <w:rFonts w:hint="eastAsia" w:ascii="仿宋" w:hAnsi="仿宋" w:eastAsia="仿宋" w:cs="仿宋"/>
          <w:b w:val="0"/>
          <w:bCs w:val="0"/>
          <w:color w:val="auto"/>
          <w:spacing w:val="0"/>
          <w:w w:val="100"/>
          <w:sz w:val="32"/>
          <w:szCs w:val="32"/>
          <w:lang w:val="en-US" w:eastAsia="zh-CN"/>
        </w:rPr>
        <w:t xml:space="preserve">由县畜牧水产事务中心采购具有资质且信誉度高的第三方工程造价审计结算机构进行工程核算核定。 </w:t>
      </w:r>
    </w:p>
    <w:p w14:paraId="35FA1E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5.扩能、升级改造项目建设场的遴选办法：</w:t>
      </w:r>
      <w:r>
        <w:rPr>
          <w:rFonts w:hint="eastAsia" w:ascii="仿宋" w:hAnsi="仿宋" w:eastAsia="仿宋" w:cs="仿宋"/>
          <w:b w:val="0"/>
          <w:bCs w:val="0"/>
          <w:color w:val="auto"/>
          <w:spacing w:val="0"/>
          <w:w w:val="100"/>
          <w:sz w:val="32"/>
          <w:szCs w:val="32"/>
          <w:lang w:val="en-US" w:eastAsia="zh-CN"/>
        </w:rPr>
        <w:t>全县符合申报条件的规模养殖场自主申报，经乡镇初审同意，由县畜牧水产事务中心按照先大后小，择优选取原则，综合评审后报县农业农村局、县财政局审定。</w:t>
      </w:r>
    </w:p>
    <w:p w14:paraId="1EF54C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6.项目建设要求</w:t>
      </w:r>
      <w:r>
        <w:rPr>
          <w:rFonts w:hint="eastAsia" w:ascii="仿宋" w:hAnsi="仿宋" w:eastAsia="仿宋" w:cs="仿宋"/>
          <w:b w:val="0"/>
          <w:bCs w:val="0"/>
          <w:color w:val="auto"/>
          <w:spacing w:val="0"/>
          <w:w w:val="100"/>
          <w:sz w:val="32"/>
          <w:szCs w:val="32"/>
          <w:lang w:val="en-US" w:eastAsia="zh-CN"/>
        </w:rPr>
        <w:t>：</w:t>
      </w:r>
      <w:r>
        <w:rPr>
          <w:rFonts w:hint="eastAsia" w:ascii="仿宋" w:hAnsi="仿宋" w:eastAsia="仿宋" w:cs="仿宋"/>
          <w:color w:val="auto"/>
          <w:spacing w:val="0"/>
          <w:w w:val="100"/>
          <w:sz w:val="32"/>
          <w:szCs w:val="32"/>
          <w:lang w:val="en-US" w:eastAsia="zh-CN"/>
        </w:rPr>
        <w:t>项目建设严格按照《生猪调出大县奖励资金管理办法》（财建〔2015〕778号）文件的要求及核定的建设内容、建设范围实施。项目建设须严格遵守国家安全生产相关规定和要求。在实施过程中确需要变更的，须首先向县畜牧水产事务中心申报，按相关变更流程批复同意变更后，方可按变更后的批复要求实施建设。不按要求实施，擅自改变项目实施内容及超出项目范围的不纳入奖补。不在规定期限内完成项目施工以及项目建设资金低于规定标准的取消项目奖补。</w:t>
      </w:r>
    </w:p>
    <w:p w14:paraId="1418FB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spacing w:val="0"/>
          <w:w w:val="100"/>
          <w:sz w:val="32"/>
          <w:szCs w:val="32"/>
          <w:u w:val="none"/>
          <w:lang w:val="en-US" w:eastAsia="zh-CN"/>
        </w:rPr>
      </w:pPr>
      <w:r>
        <w:rPr>
          <w:rFonts w:hint="eastAsia" w:ascii="仿宋" w:hAnsi="仿宋" w:eastAsia="仿宋" w:cs="仿宋"/>
          <w:b/>
          <w:bCs/>
          <w:color w:val="auto"/>
          <w:spacing w:val="0"/>
          <w:w w:val="100"/>
          <w:sz w:val="32"/>
          <w:szCs w:val="32"/>
          <w:lang w:val="en-US" w:eastAsia="zh-CN"/>
        </w:rPr>
        <w:t>7、项目责任人：</w:t>
      </w:r>
      <w:r>
        <w:rPr>
          <w:rFonts w:hint="eastAsia" w:ascii="仿宋" w:hAnsi="仿宋" w:eastAsia="仿宋" w:cs="仿宋"/>
          <w:b w:val="0"/>
          <w:bCs w:val="0"/>
          <w:color w:val="auto"/>
          <w:spacing w:val="0"/>
          <w:w w:val="100"/>
          <w:sz w:val="32"/>
          <w:szCs w:val="32"/>
          <w:lang w:val="en-US" w:eastAsia="zh-CN"/>
        </w:rPr>
        <w:t>县畜牧水产事务中心畜牧发展部负责人</w:t>
      </w:r>
      <w:r>
        <w:rPr>
          <w:rFonts w:hint="eastAsia" w:ascii="仿宋" w:hAnsi="仿宋" w:eastAsia="仿宋" w:cs="仿宋"/>
          <w:b/>
          <w:bCs/>
          <w:color w:val="auto"/>
          <w:spacing w:val="0"/>
          <w:w w:val="100"/>
          <w:sz w:val="32"/>
          <w:szCs w:val="32"/>
          <w:u w:val="none"/>
          <w:lang w:val="en-US" w:eastAsia="zh-CN"/>
        </w:rPr>
        <w:t>，</w:t>
      </w:r>
      <w:r>
        <w:rPr>
          <w:rFonts w:hint="eastAsia" w:ascii="仿宋" w:hAnsi="仿宋" w:eastAsia="仿宋" w:cs="仿宋"/>
          <w:b w:val="0"/>
          <w:bCs w:val="0"/>
          <w:color w:val="auto"/>
          <w:spacing w:val="0"/>
          <w:w w:val="100"/>
          <w:sz w:val="32"/>
          <w:szCs w:val="32"/>
          <w:u w:val="none"/>
          <w:lang w:val="en-US" w:eastAsia="zh-CN"/>
        </w:rPr>
        <w:t>主要职责：督促乡镇及项目企业主体按质按量时间节点内完成项目建设，负责业务技术指导，收集相关资料,协助乡镇处理相关事宜。</w:t>
      </w:r>
    </w:p>
    <w:p w14:paraId="33129E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(三)生猪规模养殖场标准化升级改造建设项目</w:t>
      </w:r>
    </w:p>
    <w:p w14:paraId="453BE7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本年度内养殖场实施标准化建设，对栏舍、隔离围挡、生产通道、粪污储存处理、洗消、病死猪存放及场内道路硬化等基础设施进行维修、更新、改造；对安全生产、环保等设施设备提质改造；对自动饮水、投喂；通风分流、降温、保温取暖；监控网络等系统升级提质；购置安装检测、洗消、烘干等防疫设施设备</w:t>
      </w:r>
      <w:r>
        <w:rPr>
          <w:rFonts w:hint="eastAsia" w:ascii="仿宋" w:hAnsi="仿宋" w:eastAsia="仿宋" w:cs="仿宋"/>
          <w:b w:val="0"/>
          <w:bCs w:val="0"/>
          <w:color w:val="auto"/>
          <w:spacing w:val="0"/>
          <w:w w:val="100"/>
          <w:sz w:val="32"/>
          <w:szCs w:val="32"/>
          <w:lang w:val="en-US" w:eastAsia="zh-CN"/>
        </w:rPr>
        <w:t>的实行奖补政策。</w:t>
      </w:r>
    </w:p>
    <w:p w14:paraId="755228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1.奖补名额：</w:t>
      </w:r>
      <w:r>
        <w:rPr>
          <w:rFonts w:hint="eastAsia" w:ascii="仿宋" w:hAnsi="仿宋" w:eastAsia="仿宋" w:cs="仿宋"/>
          <w:b w:val="0"/>
          <w:bCs w:val="0"/>
          <w:color w:val="auto"/>
          <w:spacing w:val="0"/>
          <w:w w:val="100"/>
          <w:sz w:val="32"/>
          <w:szCs w:val="32"/>
          <w:lang w:val="en-US" w:eastAsia="zh-CN"/>
        </w:rPr>
        <w:t>此项目建设奖补名额拟定为6家。</w:t>
      </w:r>
    </w:p>
    <w:p w14:paraId="2CE403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2.奖补金额</w:t>
      </w:r>
      <w:r>
        <w:rPr>
          <w:rFonts w:hint="eastAsia" w:ascii="仿宋" w:hAnsi="仿宋" w:eastAsia="仿宋" w:cs="仿宋"/>
          <w:b w:val="0"/>
          <w:bCs w:val="0"/>
          <w:color w:val="auto"/>
          <w:spacing w:val="0"/>
          <w:w w:val="100"/>
          <w:sz w:val="32"/>
          <w:szCs w:val="32"/>
          <w:lang w:val="en-US" w:eastAsia="zh-CN"/>
        </w:rPr>
        <w:t>：60万元。</w:t>
      </w:r>
    </w:p>
    <w:p w14:paraId="09E8ED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3.奖补标准：</w:t>
      </w:r>
      <w:r>
        <w:rPr>
          <w:rFonts w:hint="eastAsia" w:ascii="仿宋" w:hAnsi="仿宋" w:eastAsia="仿宋" w:cs="仿宋"/>
          <w:b w:val="0"/>
          <w:bCs w:val="0"/>
          <w:color w:val="auto"/>
          <w:spacing w:val="0"/>
          <w:w w:val="100"/>
          <w:sz w:val="32"/>
          <w:szCs w:val="32"/>
          <w:lang w:val="en-US" w:eastAsia="zh-CN"/>
        </w:rPr>
        <w:t>生猪规模养殖场标准化升级改造建设项目奖补不超过工程总造价30%。单个生猪规模养殖场标准化升级改造建设项目奖补金额最高10万元。</w:t>
      </w:r>
    </w:p>
    <w:p w14:paraId="616FDF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4.标准化建设总造价的核定方式：</w:t>
      </w:r>
      <w:r>
        <w:rPr>
          <w:rFonts w:hint="eastAsia" w:ascii="仿宋" w:hAnsi="仿宋" w:eastAsia="仿宋" w:cs="仿宋"/>
          <w:b w:val="0"/>
          <w:bCs w:val="0"/>
          <w:color w:val="auto"/>
          <w:spacing w:val="0"/>
          <w:w w:val="100"/>
          <w:sz w:val="32"/>
          <w:szCs w:val="32"/>
          <w:lang w:val="en-US" w:eastAsia="zh-CN"/>
        </w:rPr>
        <w:t xml:space="preserve">由县畜牧水产事务中心采购具有资质且信誉度高的第三方工程造价审计结算机构进行工程核算核定。 </w:t>
      </w:r>
    </w:p>
    <w:p w14:paraId="218554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5.标准化项目建设场的遴选办法：</w:t>
      </w:r>
      <w:r>
        <w:rPr>
          <w:rFonts w:hint="eastAsia" w:ascii="仿宋" w:hAnsi="仿宋" w:eastAsia="仿宋" w:cs="仿宋"/>
          <w:b w:val="0"/>
          <w:bCs w:val="0"/>
          <w:color w:val="auto"/>
          <w:spacing w:val="0"/>
          <w:w w:val="100"/>
          <w:sz w:val="32"/>
          <w:szCs w:val="32"/>
          <w:lang w:val="en-US" w:eastAsia="zh-CN"/>
        </w:rPr>
        <w:t>全县符合申报条件的规模养殖场自主申报，经乡镇初审同意，由县畜牧水产事务中心按照先大后小，择优选取原则，综合评审后报县农业农村局、县财政局审定。</w:t>
      </w:r>
    </w:p>
    <w:p w14:paraId="6E5D4C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6.项目建设要求</w:t>
      </w:r>
      <w:r>
        <w:rPr>
          <w:rFonts w:hint="eastAsia" w:ascii="仿宋" w:hAnsi="仿宋" w:eastAsia="仿宋" w:cs="仿宋"/>
          <w:b w:val="0"/>
          <w:bCs w:val="0"/>
          <w:color w:val="auto"/>
          <w:spacing w:val="0"/>
          <w:w w:val="100"/>
          <w:sz w:val="32"/>
          <w:szCs w:val="32"/>
          <w:lang w:val="en-US" w:eastAsia="zh-CN"/>
        </w:rPr>
        <w:t>：</w:t>
      </w:r>
      <w:r>
        <w:rPr>
          <w:rFonts w:hint="eastAsia" w:ascii="仿宋" w:hAnsi="仿宋" w:eastAsia="仿宋" w:cs="仿宋"/>
          <w:color w:val="auto"/>
          <w:spacing w:val="0"/>
          <w:w w:val="100"/>
          <w:sz w:val="32"/>
          <w:szCs w:val="32"/>
          <w:lang w:val="en-US" w:eastAsia="zh-CN"/>
        </w:rPr>
        <w:t>项目建设严格按照《生猪调出大县奖励资金管理办法》（财建〔2015〕778号）文件的要求及核定的建设内容、建设范围实施。项目建设须严格遵守国家安全生产相关规定和要求。在实施过程中确需要变更的，须首先向县畜牧水产事务中心申报，按相关变更流程批复同意变更后，方可按变更后的批复要求实施建设。不按要求实施，擅自改变项目实施内容及超出项目范围的不纳入奖补。不在规定期限内完成项目施工以及项目建设资金低于规定标准的取消项目奖补。</w:t>
      </w:r>
    </w:p>
    <w:p w14:paraId="73825A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spacing w:val="0"/>
          <w:w w:val="100"/>
          <w:sz w:val="32"/>
          <w:szCs w:val="32"/>
          <w:u w:val="none"/>
          <w:lang w:val="en-US" w:eastAsia="zh-CN"/>
        </w:rPr>
      </w:pPr>
      <w:r>
        <w:rPr>
          <w:rFonts w:hint="eastAsia" w:ascii="仿宋" w:hAnsi="仿宋" w:eastAsia="仿宋" w:cs="仿宋"/>
          <w:b/>
          <w:bCs/>
          <w:color w:val="auto"/>
          <w:spacing w:val="0"/>
          <w:w w:val="100"/>
          <w:sz w:val="32"/>
          <w:szCs w:val="32"/>
          <w:lang w:val="en-US" w:eastAsia="zh-CN"/>
        </w:rPr>
        <w:t>7、项目责任人：</w:t>
      </w:r>
      <w:r>
        <w:rPr>
          <w:rFonts w:hint="eastAsia" w:ascii="仿宋" w:hAnsi="仿宋" w:eastAsia="仿宋" w:cs="仿宋"/>
          <w:b w:val="0"/>
          <w:bCs w:val="0"/>
          <w:color w:val="auto"/>
          <w:spacing w:val="0"/>
          <w:w w:val="100"/>
          <w:sz w:val="32"/>
          <w:szCs w:val="32"/>
          <w:lang w:val="en-US" w:eastAsia="zh-CN"/>
        </w:rPr>
        <w:t>县畜牧水产事务中心畜牧发展部负责人</w:t>
      </w:r>
      <w:r>
        <w:rPr>
          <w:rFonts w:hint="eastAsia" w:ascii="仿宋" w:hAnsi="仿宋" w:eastAsia="仿宋" w:cs="仿宋"/>
          <w:b/>
          <w:bCs/>
          <w:color w:val="auto"/>
          <w:spacing w:val="0"/>
          <w:w w:val="100"/>
          <w:sz w:val="32"/>
          <w:szCs w:val="32"/>
          <w:u w:val="none"/>
          <w:lang w:val="en-US" w:eastAsia="zh-CN"/>
        </w:rPr>
        <w:t>，</w:t>
      </w:r>
      <w:r>
        <w:rPr>
          <w:rFonts w:hint="eastAsia" w:ascii="仿宋" w:hAnsi="仿宋" w:eastAsia="仿宋" w:cs="仿宋"/>
          <w:b w:val="0"/>
          <w:bCs w:val="0"/>
          <w:color w:val="auto"/>
          <w:spacing w:val="0"/>
          <w:w w:val="100"/>
          <w:sz w:val="32"/>
          <w:szCs w:val="32"/>
          <w:u w:val="none"/>
          <w:lang w:val="en-US" w:eastAsia="zh-CN"/>
        </w:rPr>
        <w:t>主要职责：督促乡镇及项目企业主体按质按量时间节点内完成项目建设，负责业务技术指导，收集相关资料,协助乡镇处理相关事宜。</w:t>
      </w:r>
    </w:p>
    <w:p w14:paraId="437A64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(四)生猪规模养殖场生猪产能发展项目</w:t>
      </w:r>
    </w:p>
    <w:p w14:paraId="7EC8AC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此奖补项目总资金279.7万元，后续如上级财政有追加资金纳入此项目内。项目分别为：综合考评考核打分实行奖励项目；生猪养殖补贴；能繁母猪实行奖补项目；</w:t>
      </w:r>
      <w:r>
        <w:rPr>
          <w:rFonts w:hint="eastAsia" w:ascii="仿宋" w:hAnsi="仿宋" w:eastAsia="仿宋" w:cs="仿宋"/>
          <w:color w:val="auto"/>
          <w:spacing w:val="0"/>
          <w:w w:val="100"/>
          <w:sz w:val="32"/>
          <w:szCs w:val="32"/>
          <w:u w:val="none"/>
          <w:lang w:val="en-US" w:eastAsia="zh-CN"/>
        </w:rPr>
        <w:t>中小散养户填栏补栏</w:t>
      </w:r>
      <w:r>
        <w:rPr>
          <w:rFonts w:hint="eastAsia" w:ascii="仿宋" w:hAnsi="仿宋" w:eastAsia="仿宋" w:cs="仿宋"/>
          <w:b w:val="0"/>
          <w:bCs w:val="0"/>
          <w:color w:val="auto"/>
          <w:spacing w:val="0"/>
          <w:w w:val="100"/>
          <w:sz w:val="32"/>
          <w:szCs w:val="32"/>
          <w:lang w:val="en-US" w:eastAsia="zh-CN"/>
        </w:rPr>
        <w:t>扶持项目等四个方面，资金具体分配方案如下：</w:t>
      </w:r>
    </w:p>
    <w:p w14:paraId="6AF83D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1.综合考评考核打分实行奖励项目。</w:t>
      </w:r>
      <w:r>
        <w:rPr>
          <w:rFonts w:hint="eastAsia" w:ascii="仿宋" w:hAnsi="仿宋" w:eastAsia="仿宋" w:cs="仿宋"/>
          <w:b w:val="0"/>
          <w:bCs w:val="0"/>
          <w:color w:val="auto"/>
          <w:spacing w:val="0"/>
          <w:w w:val="100"/>
          <w:sz w:val="32"/>
          <w:szCs w:val="32"/>
          <w:lang w:val="en-US" w:eastAsia="zh-CN"/>
        </w:rPr>
        <w:t>组织县乡两级相关职能部门联合现场对规模场的软件及硬件基础条件进行评估考核考评综合打分（考核考评综合打分表内容见附表3：《2025年生猪奖励资金现场验收表》），按照分值实行奖励。奖励标准为：以50元/分的标准进行奖补，综合得分60分以下的不实行奖励。</w:t>
      </w:r>
    </w:p>
    <w:p w14:paraId="54C417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shd w:val="clear" w:color="auto" w:fill="auto"/>
          <w:lang w:val="en-US" w:eastAsia="zh-CN"/>
        </w:rPr>
        <w:t>2.能繁母猪实行奖补项目。</w:t>
      </w:r>
      <w:r>
        <w:rPr>
          <w:rFonts w:hint="eastAsia" w:ascii="仿宋" w:hAnsi="仿宋" w:eastAsia="仿宋" w:cs="仿宋"/>
          <w:b w:val="0"/>
          <w:bCs w:val="0"/>
          <w:color w:val="auto"/>
          <w:spacing w:val="0"/>
          <w:w w:val="100"/>
          <w:sz w:val="32"/>
          <w:szCs w:val="32"/>
          <w:shd w:val="clear" w:color="auto" w:fill="auto"/>
          <w:lang w:val="en-US" w:eastAsia="zh-CN"/>
        </w:rPr>
        <w:t>为提高生猪产能,改良生猪品种，</w:t>
      </w:r>
      <w:r>
        <w:rPr>
          <w:rFonts w:hint="eastAsia" w:ascii="仿宋" w:hAnsi="仿宋" w:eastAsia="仿宋" w:cs="仿宋"/>
          <w:color w:val="auto"/>
          <w:spacing w:val="0"/>
          <w:w w:val="100"/>
          <w:sz w:val="32"/>
          <w:szCs w:val="32"/>
          <w:shd w:val="clear" w:color="auto" w:fill="auto"/>
          <w:lang w:val="en-US" w:eastAsia="zh-CN"/>
        </w:rPr>
        <w:t>本年度原则上对生猪规模养殖场现存栏能繁母猪实行奖补。</w:t>
      </w:r>
      <w:r>
        <w:rPr>
          <w:rFonts w:hint="eastAsia" w:ascii="仿宋" w:hAnsi="仿宋" w:eastAsia="仿宋" w:cs="仿宋"/>
          <w:b w:val="0"/>
          <w:bCs w:val="0"/>
          <w:color w:val="auto"/>
          <w:spacing w:val="0"/>
          <w:w w:val="100"/>
          <w:sz w:val="32"/>
          <w:szCs w:val="32"/>
          <w:lang w:val="en-US" w:eastAsia="zh-CN"/>
        </w:rPr>
        <w:t>奖励标准为：以50元/头，数据核定以联合验收小组现场验收的数据或县生猪良种补贴项目人工配种开具的人工配种母猪数据为参照依据为准。</w:t>
      </w:r>
    </w:p>
    <w:p w14:paraId="35251B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bCs/>
          <w:color w:val="auto"/>
          <w:spacing w:val="0"/>
          <w:w w:val="100"/>
          <w:sz w:val="32"/>
          <w:szCs w:val="32"/>
          <w:u w:val="none"/>
          <w:lang w:val="en-US" w:eastAsia="zh-CN"/>
        </w:rPr>
        <w:t>3.生猪养殖示范村中小散养户填栏、补栏扶持补贴项目。</w:t>
      </w:r>
    </w:p>
    <w:p w14:paraId="3C4D88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bCs/>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u w:val="none"/>
          <w:lang w:val="en-US" w:eastAsia="zh-CN"/>
        </w:rPr>
        <w:t>（1）</w:t>
      </w:r>
      <w:r>
        <w:rPr>
          <w:rFonts w:hint="eastAsia" w:ascii="仿宋" w:hAnsi="仿宋" w:eastAsia="仿宋" w:cs="仿宋"/>
          <w:b/>
          <w:bCs/>
          <w:color w:val="auto"/>
          <w:spacing w:val="0"/>
          <w:w w:val="100"/>
          <w:sz w:val="32"/>
          <w:szCs w:val="32"/>
          <w:u w:val="none"/>
          <w:lang w:val="en-US" w:eastAsia="zh-CN"/>
        </w:rPr>
        <w:t>项目扶持内容：</w:t>
      </w:r>
    </w:p>
    <w:p w14:paraId="7AC6D7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u w:val="none"/>
          <w:lang w:val="en-US" w:eastAsia="zh-CN"/>
        </w:rPr>
        <w:t>严格按照资金使用方向规定，统筹资金使用；结合我县生猪养殖情况，对中小散养户填栏补栏予以倾斜支持。根据省市主管部门文件要求，</w:t>
      </w:r>
      <w:r>
        <w:rPr>
          <w:rFonts w:hint="eastAsia" w:ascii="仿宋" w:hAnsi="仿宋" w:eastAsia="仿宋" w:cs="仿宋"/>
          <w:color w:val="auto"/>
          <w:spacing w:val="0"/>
          <w:w w:val="100"/>
          <w:sz w:val="32"/>
          <w:szCs w:val="32"/>
          <w:u w:val="none"/>
          <w:lang w:val="en-US" w:eastAsia="zh-CN"/>
        </w:rPr>
        <w:t>结合我县生猪养殖实际情况，本年度支列生猪奖励资金50万元用于扶持15个示范村中小散养户生猪填栏、补栏补贴，发展优质湘猪产业。</w:t>
      </w:r>
    </w:p>
    <w:p w14:paraId="098A06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u w:val="none"/>
          <w:lang w:val="en-US" w:eastAsia="zh-CN"/>
        </w:rPr>
        <w:t>（2）</w:t>
      </w:r>
      <w:r>
        <w:rPr>
          <w:rFonts w:hint="eastAsia" w:ascii="仿宋" w:hAnsi="仿宋" w:eastAsia="仿宋" w:cs="仿宋"/>
          <w:b/>
          <w:bCs/>
          <w:color w:val="auto"/>
          <w:spacing w:val="0"/>
          <w:w w:val="100"/>
          <w:sz w:val="32"/>
          <w:szCs w:val="32"/>
          <w:u w:val="none"/>
          <w:lang w:val="en-US" w:eastAsia="zh-CN"/>
        </w:rPr>
        <w:t>扶持对象：</w:t>
      </w:r>
      <w:r>
        <w:rPr>
          <w:rFonts w:hint="eastAsia" w:ascii="仿宋" w:hAnsi="仿宋" w:eastAsia="仿宋" w:cs="仿宋"/>
          <w:color w:val="auto"/>
          <w:spacing w:val="0"/>
          <w:w w:val="100"/>
          <w:sz w:val="32"/>
          <w:szCs w:val="32"/>
          <w:u w:val="none"/>
          <w:lang w:val="en-US" w:eastAsia="zh-CN"/>
        </w:rPr>
        <w:t>邵阳县人民政府办公室文件（邵政办发〔2024〕29号），确定的15个生猪生产重点示范村。</w:t>
      </w:r>
    </w:p>
    <w:p w14:paraId="6756C9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val="0"/>
          <w:bCs w:val="0"/>
          <w:color w:val="auto"/>
          <w:spacing w:val="0"/>
          <w:w w:val="100"/>
          <w:sz w:val="32"/>
          <w:szCs w:val="32"/>
          <w:u w:val="none"/>
          <w:lang w:val="en-US" w:eastAsia="zh-CN"/>
        </w:rPr>
        <w:t>（3）</w:t>
      </w:r>
      <w:r>
        <w:rPr>
          <w:rFonts w:hint="eastAsia" w:ascii="仿宋" w:hAnsi="仿宋" w:eastAsia="仿宋" w:cs="仿宋"/>
          <w:b/>
          <w:bCs/>
          <w:color w:val="auto"/>
          <w:spacing w:val="0"/>
          <w:w w:val="100"/>
          <w:sz w:val="32"/>
          <w:szCs w:val="32"/>
          <w:u w:val="none"/>
          <w:lang w:val="en-US" w:eastAsia="zh-CN"/>
        </w:rPr>
        <w:t>扶持资金总额：</w:t>
      </w:r>
      <w:r>
        <w:rPr>
          <w:rFonts w:hint="eastAsia" w:ascii="仿宋" w:hAnsi="仿宋" w:eastAsia="仿宋" w:cs="仿宋"/>
          <w:b w:val="0"/>
          <w:bCs w:val="0"/>
          <w:color w:val="auto"/>
          <w:spacing w:val="0"/>
          <w:w w:val="100"/>
          <w:sz w:val="32"/>
          <w:szCs w:val="32"/>
          <w:u w:val="none"/>
          <w:lang w:val="en-US" w:eastAsia="zh-CN"/>
        </w:rPr>
        <w:t>50万元。</w:t>
      </w:r>
    </w:p>
    <w:p w14:paraId="78BD5F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val="0"/>
          <w:bCs w:val="0"/>
          <w:color w:val="auto"/>
          <w:spacing w:val="0"/>
          <w:w w:val="100"/>
          <w:sz w:val="32"/>
          <w:szCs w:val="32"/>
          <w:u w:val="none"/>
          <w:lang w:val="en-US" w:eastAsia="zh-CN"/>
        </w:rPr>
        <w:t>（4）</w:t>
      </w:r>
      <w:r>
        <w:rPr>
          <w:rFonts w:hint="eastAsia" w:ascii="仿宋" w:hAnsi="仿宋" w:eastAsia="仿宋" w:cs="仿宋"/>
          <w:b/>
          <w:bCs/>
          <w:color w:val="auto"/>
          <w:spacing w:val="0"/>
          <w:w w:val="100"/>
          <w:sz w:val="32"/>
          <w:szCs w:val="32"/>
          <w:lang w:val="en-US" w:eastAsia="zh-CN"/>
        </w:rPr>
        <w:t xml:space="preserve"> 扶持方式：</w:t>
      </w:r>
      <w:r>
        <w:rPr>
          <w:rFonts w:hint="eastAsia" w:ascii="仿宋" w:hAnsi="仿宋" w:eastAsia="仿宋" w:cs="仿宋"/>
          <w:b w:val="0"/>
          <w:bCs w:val="0"/>
          <w:color w:val="auto"/>
          <w:spacing w:val="0"/>
          <w:w w:val="100"/>
          <w:sz w:val="32"/>
          <w:szCs w:val="32"/>
          <w:lang w:val="en-US" w:eastAsia="zh-CN"/>
        </w:rPr>
        <w:t>采取生猪合作养殖模式，支持本县内生猪养殖专业合作社或养殖龙头企业按照公司+农户，大户带小户合作模式。由生猪养殖合作企业或养殖龙头企业免费为生猪示范村中小散养户填栏补栏提供仔猪及免疫疫苗和养殖技术服务，对免费提供仔猪的养殖企业进行生猪奖励资金补贴。</w:t>
      </w:r>
    </w:p>
    <w:p w14:paraId="426DA3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val="0"/>
          <w:bCs w:val="0"/>
          <w:color w:val="auto"/>
          <w:spacing w:val="0"/>
          <w:w w:val="100"/>
          <w:sz w:val="32"/>
          <w:szCs w:val="32"/>
          <w:u w:val="none"/>
          <w:lang w:val="en-US" w:eastAsia="zh-CN"/>
        </w:rPr>
        <w:t>（5）</w:t>
      </w:r>
      <w:r>
        <w:rPr>
          <w:rFonts w:hint="eastAsia" w:ascii="仿宋" w:hAnsi="仿宋" w:eastAsia="仿宋" w:cs="仿宋"/>
          <w:b/>
          <w:bCs/>
          <w:color w:val="auto"/>
          <w:spacing w:val="0"/>
          <w:w w:val="100"/>
          <w:sz w:val="32"/>
          <w:szCs w:val="32"/>
          <w:lang w:val="en-US" w:eastAsia="zh-CN"/>
        </w:rPr>
        <w:t>补贴标准：</w:t>
      </w:r>
      <w:r>
        <w:rPr>
          <w:rFonts w:hint="eastAsia" w:ascii="仿宋" w:hAnsi="仿宋" w:eastAsia="仿宋" w:cs="仿宋"/>
          <w:b w:val="0"/>
          <w:bCs w:val="0"/>
          <w:color w:val="auto"/>
          <w:spacing w:val="0"/>
          <w:w w:val="100"/>
          <w:sz w:val="32"/>
          <w:szCs w:val="32"/>
          <w:lang w:val="en-US" w:eastAsia="zh-CN"/>
        </w:rPr>
        <w:t>对核定扶持的中小散养户，每户提供1-4头的满月仔猪，按每头500-700元/头</w:t>
      </w:r>
      <w:r>
        <w:rPr>
          <w:rFonts w:hint="eastAsia" w:ascii="仿宋" w:hAnsi="仿宋" w:eastAsia="仿宋" w:cs="仿宋"/>
          <w:b w:val="0"/>
          <w:bCs w:val="0"/>
          <w:color w:val="auto"/>
          <w:spacing w:val="0"/>
          <w:w w:val="100"/>
          <w:sz w:val="32"/>
          <w:szCs w:val="32"/>
          <w:u w:val="none"/>
          <w:lang w:val="en-US" w:eastAsia="zh-CN"/>
        </w:rPr>
        <w:t>（具体价格标准参照发猪当日的市场行情价格为准）</w:t>
      </w:r>
      <w:r>
        <w:rPr>
          <w:rFonts w:hint="eastAsia" w:ascii="仿宋" w:hAnsi="仿宋" w:eastAsia="仿宋" w:cs="仿宋"/>
          <w:b w:val="0"/>
          <w:bCs w:val="0"/>
          <w:color w:val="auto"/>
          <w:spacing w:val="0"/>
          <w:w w:val="100"/>
          <w:sz w:val="32"/>
          <w:szCs w:val="32"/>
          <w:lang w:val="en-US" w:eastAsia="zh-CN"/>
        </w:rPr>
        <w:t>的标准，补贴至提供仔猪的养殖企业，并对提供仔猪的养殖企业，按2000-4000元/村的标准补贴示范村的疫苗免疫及养殖医疗药物技术费用（具体金额根据示范村养殖户多少，以验收核定为准）。</w:t>
      </w:r>
    </w:p>
    <w:p w14:paraId="55EC46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u w:val="none"/>
          <w:lang w:val="en-US" w:eastAsia="zh-CN"/>
        </w:rPr>
        <w:t>（6）</w:t>
      </w:r>
      <w:r>
        <w:rPr>
          <w:rFonts w:hint="eastAsia" w:ascii="仿宋" w:hAnsi="仿宋" w:eastAsia="仿宋" w:cs="仿宋"/>
          <w:b/>
          <w:bCs/>
          <w:color w:val="auto"/>
          <w:spacing w:val="0"/>
          <w:w w:val="100"/>
          <w:sz w:val="32"/>
          <w:szCs w:val="32"/>
          <w:lang w:val="en-US" w:eastAsia="zh-CN"/>
        </w:rPr>
        <w:t xml:space="preserve"> 项目实施步骤：</w:t>
      </w:r>
      <w:r>
        <w:rPr>
          <w:rFonts w:hint="eastAsia" w:ascii="仿宋" w:hAnsi="仿宋" w:eastAsia="仿宋" w:cs="仿宋"/>
          <w:b w:val="0"/>
          <w:bCs w:val="0"/>
          <w:color w:val="auto"/>
          <w:spacing w:val="0"/>
          <w:w w:val="100"/>
          <w:sz w:val="32"/>
          <w:szCs w:val="32"/>
          <w:lang w:val="en-US" w:eastAsia="zh-CN"/>
        </w:rPr>
        <w:t>示范村核实养殖户填栏、补栏数据的需求，由项目实施乡镇农业综合服务中心指导示范村和示范</w:t>
      </w:r>
      <w:r>
        <w:rPr>
          <w:rFonts w:hint="eastAsia" w:ascii="仿宋" w:hAnsi="仿宋" w:eastAsia="仿宋" w:cs="仿宋"/>
          <w:b w:val="0"/>
          <w:bCs w:val="0"/>
          <w:color w:val="auto"/>
          <w:spacing w:val="0"/>
          <w:w w:val="100"/>
          <w:sz w:val="32"/>
          <w:szCs w:val="32"/>
          <w:u w:val="none"/>
          <w:lang w:val="en-US" w:eastAsia="zh-CN"/>
        </w:rPr>
        <w:t>户</w:t>
      </w:r>
      <w:r>
        <w:rPr>
          <w:rFonts w:hint="eastAsia" w:ascii="仿宋" w:hAnsi="仿宋" w:eastAsia="仿宋" w:cs="仿宋"/>
          <w:color w:val="auto"/>
          <w:spacing w:val="0"/>
          <w:w w:val="100"/>
          <w:sz w:val="32"/>
          <w:szCs w:val="32"/>
          <w:u w:val="none"/>
          <w:lang w:val="en-US" w:eastAsia="zh-CN"/>
        </w:rPr>
        <w:t>根据发展生猪产业的实际情况和需求，择优选择县内资质优、实力强、养殖水平高、信誉好的养殖企业，向中小养殖示范户提供填栏、补栏的优质猪苗以及技术、销售等服务。</w:t>
      </w:r>
      <w:r>
        <w:rPr>
          <w:rFonts w:hint="eastAsia" w:ascii="仿宋" w:hAnsi="仿宋" w:eastAsia="仿宋" w:cs="仿宋"/>
          <w:b w:val="0"/>
          <w:bCs w:val="0"/>
          <w:color w:val="auto"/>
          <w:spacing w:val="0"/>
          <w:w w:val="100"/>
          <w:sz w:val="32"/>
          <w:szCs w:val="32"/>
          <w:u w:val="none"/>
          <w:lang w:val="en-US" w:eastAsia="zh-CN"/>
        </w:rPr>
        <w:t>所选的养殖企业经乡镇政府初</w:t>
      </w:r>
      <w:r>
        <w:rPr>
          <w:rFonts w:hint="eastAsia" w:ascii="仿宋" w:hAnsi="仿宋" w:eastAsia="仿宋" w:cs="仿宋"/>
          <w:b w:val="0"/>
          <w:bCs w:val="0"/>
          <w:color w:val="auto"/>
          <w:spacing w:val="0"/>
          <w:w w:val="100"/>
          <w:sz w:val="32"/>
          <w:szCs w:val="32"/>
          <w:lang w:val="en-US" w:eastAsia="zh-CN"/>
        </w:rPr>
        <w:t>审同意后，上报至县畜牧水产事务中心审核、备案。县畜牧水产事务中心对全县各示范村实际情况进行分析汇总，上报县财政局及县农业农村局审定批复实施。项目完成后，由县畜牧水产事务中心会同县级相关职能部门，组织项目所在乡镇及所在乡村相关人员共同现场核实验收。</w:t>
      </w:r>
    </w:p>
    <w:p w14:paraId="503DED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u w:val="none"/>
          <w:lang w:val="en-US" w:eastAsia="zh-CN"/>
        </w:rPr>
        <w:t>（7）</w:t>
      </w:r>
      <w:r>
        <w:rPr>
          <w:rFonts w:hint="eastAsia" w:ascii="仿宋" w:hAnsi="仿宋" w:eastAsia="仿宋" w:cs="仿宋"/>
          <w:b/>
          <w:bCs/>
          <w:color w:val="auto"/>
          <w:spacing w:val="0"/>
          <w:w w:val="100"/>
          <w:sz w:val="32"/>
          <w:szCs w:val="32"/>
          <w:lang w:val="en-US" w:eastAsia="zh-CN"/>
        </w:rPr>
        <w:t>项目具体实施单位：</w:t>
      </w:r>
      <w:r>
        <w:rPr>
          <w:rFonts w:hint="eastAsia" w:ascii="仿宋" w:hAnsi="仿宋" w:eastAsia="仿宋" w:cs="仿宋"/>
          <w:b w:val="0"/>
          <w:bCs w:val="0"/>
          <w:color w:val="auto"/>
          <w:spacing w:val="0"/>
          <w:w w:val="100"/>
          <w:sz w:val="32"/>
          <w:szCs w:val="32"/>
          <w:lang w:val="en-US" w:eastAsia="zh-CN"/>
        </w:rPr>
        <w:t>按照属地管理原则，由示范村所在乡镇的主管职能部门农业综合服务中心负责具体实施操作。</w:t>
      </w:r>
    </w:p>
    <w:p w14:paraId="37B0FA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u w:val="none"/>
          <w:lang w:val="en-US" w:eastAsia="zh-CN"/>
        </w:rPr>
        <w:t>（8）</w:t>
      </w:r>
      <w:r>
        <w:rPr>
          <w:rFonts w:hint="eastAsia" w:ascii="仿宋" w:hAnsi="仿宋" w:eastAsia="仿宋" w:cs="仿宋"/>
          <w:b/>
          <w:bCs/>
          <w:color w:val="auto"/>
          <w:spacing w:val="0"/>
          <w:w w:val="100"/>
          <w:sz w:val="32"/>
          <w:szCs w:val="32"/>
          <w:lang w:val="en-US" w:eastAsia="zh-CN"/>
        </w:rPr>
        <w:t>项目责任人：</w:t>
      </w:r>
      <w:r>
        <w:rPr>
          <w:rFonts w:hint="eastAsia" w:ascii="仿宋" w:hAnsi="仿宋" w:eastAsia="仿宋" w:cs="仿宋"/>
          <w:b w:val="0"/>
          <w:bCs w:val="0"/>
          <w:color w:val="auto"/>
          <w:spacing w:val="0"/>
          <w:w w:val="100"/>
          <w:sz w:val="32"/>
          <w:szCs w:val="32"/>
          <w:lang w:val="en-US" w:eastAsia="zh-CN"/>
        </w:rPr>
        <w:t>项目实施示范村所有的乡镇农业综合服务中心负责人。主要职责：具体负责项目操作实施，督促养殖企业将仔猪发放及时到位，并负责业务技术跟踪指导服务，及时上报相关资料及信息，处理项目实施中相关事宜。</w:t>
      </w:r>
    </w:p>
    <w:p w14:paraId="7846FB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bCs/>
          <w:color w:val="auto"/>
          <w:spacing w:val="0"/>
          <w:w w:val="100"/>
          <w:sz w:val="32"/>
          <w:szCs w:val="32"/>
          <w:lang w:val="en-US" w:eastAsia="zh-CN"/>
        </w:rPr>
        <w:t>4.规模场生猪养殖补贴。</w:t>
      </w:r>
      <w:r>
        <w:rPr>
          <w:rFonts w:hint="eastAsia" w:ascii="仿宋" w:hAnsi="仿宋" w:eastAsia="仿宋" w:cs="仿宋"/>
          <w:b w:val="0"/>
          <w:bCs w:val="0"/>
          <w:color w:val="auto"/>
          <w:spacing w:val="0"/>
          <w:w w:val="100"/>
          <w:sz w:val="32"/>
          <w:szCs w:val="32"/>
          <w:lang w:val="en-US" w:eastAsia="zh-CN"/>
        </w:rPr>
        <w:t>按照《湖南省生猪调出大县资金资金管理办法实施细则（湘财建〔2007〕53号）》文件要求，</w:t>
      </w:r>
      <w:r>
        <w:rPr>
          <w:rFonts w:hint="eastAsia" w:ascii="仿宋" w:hAnsi="仿宋" w:eastAsia="仿宋" w:cs="仿宋"/>
          <w:b w:val="0"/>
          <w:bCs w:val="0"/>
          <w:color w:val="auto"/>
          <w:spacing w:val="0"/>
          <w:w w:val="100"/>
          <w:sz w:val="32"/>
          <w:szCs w:val="32"/>
          <w:u w:val="none"/>
          <w:lang w:val="en-US" w:eastAsia="zh-CN"/>
        </w:rPr>
        <w:t>对常年存栏生猪300头以上或年出栏500以上，符合奖励条件的所有规模养殖场实行资金奖励。本奖励金额标准可根据资金总额的变化适当调整大小，共分四个档次进行奖补：</w:t>
      </w:r>
    </w:p>
    <w:p w14:paraId="1DD0D0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（1）第一档次：</w:t>
      </w:r>
      <w:r>
        <w:rPr>
          <w:rFonts w:hint="eastAsia" w:ascii="仿宋" w:hAnsi="仿宋" w:eastAsia="仿宋" w:cs="仿宋"/>
          <w:color w:val="auto"/>
          <w:spacing w:val="0"/>
          <w:w w:val="100"/>
          <w:sz w:val="32"/>
          <w:szCs w:val="32"/>
          <w:lang w:val="en-US" w:eastAsia="zh-CN"/>
        </w:rPr>
        <w:t>生猪常年存栏300～499头或年出栏500～999头的规模场，奖励金额：1.万-1.5万元。</w:t>
      </w:r>
    </w:p>
    <w:p w14:paraId="368698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（2）第二档次：</w:t>
      </w:r>
      <w:r>
        <w:rPr>
          <w:rFonts w:hint="eastAsia" w:ascii="仿宋" w:hAnsi="仿宋" w:eastAsia="仿宋" w:cs="仿宋"/>
          <w:color w:val="auto"/>
          <w:spacing w:val="0"/>
          <w:w w:val="100"/>
          <w:sz w:val="32"/>
          <w:szCs w:val="32"/>
          <w:lang w:val="en-US" w:eastAsia="zh-CN"/>
        </w:rPr>
        <w:t>生猪常年存栏500～1499头或年出栏1000～2999头生猪的场，奖励金额：1.5万-2.5万元。</w:t>
      </w:r>
    </w:p>
    <w:p w14:paraId="0D6020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（3）第三档次：</w:t>
      </w:r>
      <w:r>
        <w:rPr>
          <w:rFonts w:hint="eastAsia" w:ascii="仿宋" w:hAnsi="仿宋" w:eastAsia="仿宋" w:cs="仿宋"/>
          <w:color w:val="auto"/>
          <w:spacing w:val="0"/>
          <w:w w:val="100"/>
          <w:sz w:val="32"/>
          <w:szCs w:val="32"/>
          <w:lang w:val="en-US" w:eastAsia="zh-CN"/>
        </w:rPr>
        <w:t>生猪常年存栏1500～2999头或年出栏3000～4999头生猪的场，奖励金额：2.5万-4万元。</w:t>
      </w:r>
    </w:p>
    <w:p w14:paraId="43E7CB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（4）第四档次：</w:t>
      </w:r>
      <w:r>
        <w:rPr>
          <w:rFonts w:hint="eastAsia" w:ascii="仿宋" w:hAnsi="仿宋" w:eastAsia="仿宋" w:cs="仿宋"/>
          <w:color w:val="auto"/>
          <w:spacing w:val="0"/>
          <w:w w:val="100"/>
          <w:sz w:val="32"/>
          <w:szCs w:val="32"/>
          <w:lang w:val="en-US" w:eastAsia="zh-CN"/>
        </w:rPr>
        <w:t>生猪常年存栏5000头以上或年出栏10000头以上生猪的场，奖励金额：4万-7万元。</w:t>
      </w:r>
    </w:p>
    <w:p w14:paraId="1626C6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color w:val="auto"/>
          <w:spacing w:val="0"/>
          <w:w w:val="100"/>
          <w:sz w:val="32"/>
          <w:szCs w:val="32"/>
          <w:lang w:val="en-US" w:eastAsia="zh-CN"/>
        </w:rPr>
        <w:t>此项目验收采取现场核查方式进行验收，</w:t>
      </w:r>
      <w:r>
        <w:rPr>
          <w:rFonts w:hint="eastAsia" w:ascii="仿宋" w:hAnsi="仿宋" w:eastAsia="仿宋" w:cs="仿宋"/>
          <w:b w:val="0"/>
          <w:bCs w:val="0"/>
          <w:color w:val="auto"/>
          <w:spacing w:val="0"/>
          <w:w w:val="100"/>
          <w:sz w:val="32"/>
          <w:szCs w:val="32"/>
          <w:lang w:val="en-US" w:eastAsia="zh-CN"/>
        </w:rPr>
        <w:t>组织县乡两级相关职能部门联合现场</w:t>
      </w:r>
      <w:r>
        <w:rPr>
          <w:rFonts w:hint="eastAsia" w:ascii="仿宋" w:hAnsi="仿宋" w:eastAsia="仿宋" w:cs="仿宋"/>
          <w:color w:val="auto"/>
          <w:spacing w:val="0"/>
          <w:w w:val="100"/>
          <w:sz w:val="32"/>
          <w:szCs w:val="32"/>
          <w:lang w:val="en-US" w:eastAsia="zh-CN"/>
        </w:rPr>
        <w:t>审核动物防疫合格证、营业执照、资金申报材料，查阅规模场养殖档案、安全生产台账、粪污资源化利用台账及养殖、防疫、生产经营规章制度，养殖安全生产制度，检疫票证等基础资料;进场入户核实生猪养殖量（可以采取现场看监控、视频连线、录制视频影像等方式），做到“五见”：见人、见场、见猪、见资料、见设施:查看场地、栏舍是否达标、生产布局是否科学合理、是否实行封闭管理、人畜分离、集中饲养，以及防疫、消毒、粪污处理设施设备运行情况。</w:t>
      </w:r>
    </w:p>
    <w:p w14:paraId="1EB3F4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u w:val="none"/>
          <w:lang w:val="en-US" w:eastAsia="zh-CN"/>
        </w:rPr>
      </w:pPr>
      <w:r>
        <w:rPr>
          <w:rFonts w:hint="eastAsia" w:ascii="仿宋" w:hAnsi="仿宋" w:eastAsia="仿宋" w:cs="仿宋"/>
          <w:b/>
          <w:bCs/>
          <w:color w:val="auto"/>
          <w:spacing w:val="0"/>
          <w:w w:val="100"/>
          <w:sz w:val="32"/>
          <w:szCs w:val="32"/>
          <w:lang w:val="en-US" w:eastAsia="zh-CN"/>
        </w:rPr>
        <w:t>（5）项目责任人：</w:t>
      </w:r>
      <w:r>
        <w:rPr>
          <w:rFonts w:hint="eastAsia" w:ascii="仿宋" w:hAnsi="仿宋" w:eastAsia="仿宋" w:cs="仿宋"/>
          <w:b w:val="0"/>
          <w:bCs w:val="0"/>
          <w:color w:val="auto"/>
          <w:spacing w:val="0"/>
          <w:w w:val="100"/>
          <w:sz w:val="32"/>
          <w:szCs w:val="32"/>
          <w:lang w:val="en-US" w:eastAsia="zh-CN"/>
        </w:rPr>
        <w:t>县畜牧水产事务中心畜牧发展部负责人</w:t>
      </w:r>
      <w:r>
        <w:rPr>
          <w:rFonts w:hint="eastAsia" w:ascii="仿宋" w:hAnsi="仿宋" w:eastAsia="仿宋" w:cs="仿宋"/>
          <w:b/>
          <w:bCs/>
          <w:color w:val="auto"/>
          <w:spacing w:val="0"/>
          <w:w w:val="100"/>
          <w:sz w:val="32"/>
          <w:szCs w:val="32"/>
          <w:u w:val="none"/>
          <w:lang w:val="en-US" w:eastAsia="zh-CN"/>
        </w:rPr>
        <w:t>，</w:t>
      </w:r>
      <w:r>
        <w:rPr>
          <w:rFonts w:hint="eastAsia" w:ascii="仿宋" w:hAnsi="仿宋" w:eastAsia="仿宋" w:cs="仿宋"/>
          <w:b w:val="0"/>
          <w:bCs w:val="0"/>
          <w:color w:val="auto"/>
          <w:spacing w:val="0"/>
          <w:w w:val="100"/>
          <w:sz w:val="32"/>
          <w:szCs w:val="32"/>
          <w:u w:val="none"/>
          <w:lang w:val="en-US" w:eastAsia="zh-CN"/>
        </w:rPr>
        <w:t>主要职责：督促乡镇及项目企业主体按质按量时间节点内完成项目建设，负责业务技术指导，收集相关资料,协助乡镇处理相关事宜。</w:t>
      </w:r>
    </w:p>
    <w:p w14:paraId="6AF1C4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bCs/>
          <w:color w:val="auto"/>
          <w:spacing w:val="0"/>
          <w:w w:val="100"/>
          <w:sz w:val="32"/>
          <w:szCs w:val="32"/>
          <w:u w:val="none"/>
          <w:lang w:val="en-US" w:eastAsia="zh-CN"/>
        </w:rPr>
        <w:t>（6）项目限制条件：</w:t>
      </w:r>
      <w:r>
        <w:rPr>
          <w:rFonts w:hint="eastAsia" w:ascii="仿宋" w:hAnsi="仿宋" w:eastAsia="仿宋" w:cs="仿宋"/>
          <w:b w:val="0"/>
          <w:bCs w:val="0"/>
          <w:color w:val="auto"/>
          <w:spacing w:val="0"/>
          <w:w w:val="100"/>
          <w:sz w:val="32"/>
          <w:szCs w:val="32"/>
          <w:u w:val="none"/>
          <w:lang w:val="en-US" w:eastAsia="zh-CN"/>
        </w:rPr>
        <w:t>生猪养殖产能发展项目按综合考评考核打分实行奖励项目资金，能繁母猪实行奖补项目资金，生猪养殖补贴资金，中小散养户填栏补栏扶持补贴项目资金四个方面进行综合考评考核分配奖励资金，单个生猪规模养殖场分配资金以综合考评考核打分实行奖励项目资金，能繁母猪实行奖补项目资金，生猪养殖补贴资金三项项目分配资金合计最高不超过8万元（如此项目分配资金额度增大，可适当提高奖补金额）。参与发放仔猪的规模养殖企业分配资金由综合考评考核打分实行奖励项目资金，能繁母猪实行奖补项目资金，生猪养殖补贴资金，中小散养户填栏补栏扶持补贴项目资金四个方面组成。参与发放示范村仔猪的单个养殖企业发放仔猪资金额每个场不超过10万元，单个发放仔猪的企业分配资金合计不超过18万元。</w:t>
      </w:r>
    </w:p>
    <w:p w14:paraId="19BC68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（五）生猪防疫服务费用</w:t>
      </w:r>
    </w:p>
    <w:p w14:paraId="3C19CA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此项目安排资金66.3万元。</w:t>
      </w:r>
      <w:r>
        <w:rPr>
          <w:rFonts w:hint="eastAsia" w:ascii="仿宋" w:hAnsi="仿宋" w:eastAsia="仿宋" w:cs="仿宋"/>
          <w:color w:val="auto"/>
          <w:spacing w:val="0"/>
          <w:w w:val="100"/>
          <w:sz w:val="32"/>
          <w:szCs w:val="32"/>
          <w:lang w:val="en-US" w:eastAsia="zh-CN"/>
        </w:rPr>
        <w:t>按照财政部（财建〔2015〕778号），湖南省财政厅（湘财建〔2021〕13号）及《湖南省生猪调出大县奖励资金管理办法实施细则》）进行考核，严格控制支出规模和范围，主要用于：</w:t>
      </w:r>
    </w:p>
    <w:p w14:paraId="13518F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1.主要用于生猪的疫病防控、生猪生产的政策宣传、技术服务、技术推广等相关资料的购买、制作及组织开展技术培训、技术推广会议等费用资金：12万元。</w:t>
      </w:r>
    </w:p>
    <w:p w14:paraId="76CA0E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2.主要用于生猪动态监测、生产统计、价格监测等工作所需资料的购买、制作及开展统计、检测业务培训等费用安排资金：11万元。</w:t>
      </w:r>
    </w:p>
    <w:p w14:paraId="2E342B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3.主要用于养殖场的安全生产、粪污资源化利用等工作的现场指导、监管、培训和政策宣传所需资料的印刷、制作及相关制度流程牌、警示标牌、标志的购买制作费用安排资金：11.3万元。</w:t>
      </w:r>
    </w:p>
    <w:p w14:paraId="2D9518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4.生猪调出大县奖励资金项目实施及采购第三方专业机构业务服务等费用安排资金：32万元。</w:t>
      </w:r>
    </w:p>
    <w:p w14:paraId="1139DE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u w:val="none"/>
          <w:lang w:val="en-US" w:eastAsia="zh-CN"/>
        </w:rPr>
      </w:pPr>
      <w:r>
        <w:rPr>
          <w:rFonts w:hint="eastAsia" w:ascii="仿宋" w:hAnsi="仿宋" w:eastAsia="仿宋" w:cs="仿宋"/>
          <w:color w:val="auto"/>
          <w:spacing w:val="0"/>
          <w:w w:val="100"/>
          <w:sz w:val="32"/>
          <w:szCs w:val="32"/>
          <w:u w:val="none"/>
          <w:lang w:val="en-US" w:eastAsia="zh-CN"/>
        </w:rPr>
        <w:t>此项防疫服务专项经费由县财政局直接拨付到县畜牧水产事务中心，由县畜牧水产事务中心负责组织实施。</w:t>
      </w:r>
    </w:p>
    <w:p w14:paraId="69DAA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（六）动物防疫体系建设补助</w:t>
      </w:r>
    </w:p>
    <w:p w14:paraId="57BA39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此项目安排资金42万元。</w:t>
      </w:r>
      <w:r>
        <w:rPr>
          <w:rFonts w:hint="eastAsia" w:ascii="仿宋" w:hAnsi="仿宋" w:eastAsia="仿宋" w:cs="仿宋"/>
          <w:color w:val="auto"/>
          <w:spacing w:val="0"/>
          <w:w w:val="100"/>
          <w:sz w:val="32"/>
          <w:szCs w:val="32"/>
          <w:lang w:val="en-US" w:eastAsia="zh-CN"/>
        </w:rPr>
        <w:t>根据《湖南省农业农村厅办公室关于印发&lt;2020年湖南省特聘动物防疫专员工作方案〉的通知》（湘农办畜牧〔2020〕62号）的文件规定。我县共有21名特聘动物防疫专员，按人均2万元的标准，共计42万元，用于特聘防疫专员工作经费。</w:t>
      </w:r>
    </w:p>
    <w:p w14:paraId="2C3C59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十、项目效益目标</w:t>
      </w:r>
    </w:p>
    <w:p w14:paraId="592836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（一）经济效益目标</w:t>
      </w:r>
    </w:p>
    <w:p w14:paraId="2A1A8E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生猪规模养殖场通过项目实施：生猪规模养殖场年出栏达到90万头，按每头出栏体重120公斤以上、市场价16元/公斤计，年销售收入达21.486亿元。</w:t>
      </w:r>
    </w:p>
    <w:p w14:paraId="62FB90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（二）社会效益目标</w:t>
      </w:r>
    </w:p>
    <w:p w14:paraId="1C0B51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项目的实施，将推动我县生猪产业快速发展。带动一大批生猪养殖户向规模化、标准化、现代化方向发展，促进乡村振兴、具有良好的社会效益。</w:t>
      </w:r>
    </w:p>
    <w:p w14:paraId="084F4C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（三）生态效益目标</w:t>
      </w:r>
    </w:p>
    <w:p w14:paraId="15953D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项目实施规模场经过猪舍标准化改造，粪污处理设施配套建设、不仅在辖区内生猪养殖起到示范宣传和辐射带动作用，而且达到减少生猪养殖对周边环境污染的目的。粪污得到了充分资源化利用。为切实解决生猪产业发展与环境保护的问题、实现生猪养殖与环境保护协调发展，发挥出较好的生态效益。</w:t>
      </w:r>
    </w:p>
    <w:p w14:paraId="4F12A2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十一、项目资金管理</w:t>
      </w:r>
    </w:p>
    <w:p w14:paraId="74118B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严格按照财政部《生猪调出大县奖励资金管理办法》和湖南省财政厅，湖南省农业农村厅的相关文件通知的要求落实资金管理。县财政局全面负责资金监督管理和拨付、属政府采购范围的支出项目，严格执行政府采购的相关规定。在资金管理中具体采取以下四项措施：</w:t>
      </w:r>
    </w:p>
    <w:p w14:paraId="7643B9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（一）</w:t>
      </w:r>
      <w:r>
        <w:rPr>
          <w:rFonts w:hint="eastAsia" w:ascii="楷体" w:hAnsi="楷体" w:eastAsia="楷体" w:cs="楷体"/>
          <w:b/>
          <w:bCs/>
          <w:color w:val="auto"/>
          <w:spacing w:val="0"/>
          <w:w w:val="100"/>
          <w:sz w:val="32"/>
          <w:szCs w:val="32"/>
          <w:lang w:val="en-US" w:eastAsia="zh-CN"/>
        </w:rPr>
        <w:t>实行项目资金专账管理制度。</w:t>
      </w:r>
      <w:r>
        <w:rPr>
          <w:rFonts w:hint="eastAsia" w:ascii="仿宋" w:hAnsi="仿宋" w:eastAsia="仿宋" w:cs="仿宋"/>
          <w:color w:val="auto"/>
          <w:spacing w:val="0"/>
          <w:w w:val="100"/>
          <w:sz w:val="32"/>
          <w:szCs w:val="32"/>
          <w:lang w:val="en-US" w:eastAsia="zh-CN"/>
        </w:rPr>
        <w:t>专款专用，严禁挤占，截留、挪用项目资金。</w:t>
      </w:r>
    </w:p>
    <w:p w14:paraId="72CD8B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（二）实行项目资金拨付审核制度。</w:t>
      </w:r>
      <w:r>
        <w:rPr>
          <w:rFonts w:hint="eastAsia" w:ascii="仿宋" w:hAnsi="仿宋" w:eastAsia="仿宋" w:cs="仿宋"/>
          <w:color w:val="auto"/>
          <w:spacing w:val="0"/>
          <w:w w:val="100"/>
          <w:sz w:val="32"/>
          <w:szCs w:val="32"/>
          <w:lang w:val="en-US" w:eastAsia="zh-CN"/>
        </w:rPr>
        <w:t>县财政局严格按照上级批复的实施方案，严格资金拨付审核制度，按照项目投资计划及进度拨付资金。对不符合财经法规的财务支出、不予拨付资金。</w:t>
      </w:r>
    </w:p>
    <w:p w14:paraId="2D8662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（三）实行项目资金使用公开公示制。</w:t>
      </w:r>
      <w:r>
        <w:rPr>
          <w:rFonts w:hint="eastAsia" w:ascii="仿宋" w:hAnsi="仿宋" w:eastAsia="仿宋" w:cs="仿宋"/>
          <w:color w:val="auto"/>
          <w:spacing w:val="0"/>
          <w:w w:val="100"/>
          <w:sz w:val="32"/>
          <w:szCs w:val="32"/>
          <w:lang w:val="en-US" w:eastAsia="zh-CN"/>
        </w:rPr>
        <w:t>项目资金的使用严格按照公开、透明的要求，对所扶持的规模化养殖场的项目改造内容及其扶持资金和标准等进行张榜公示7天，以保证人民群众的知情权，使人民群众全面了解生猪调出大县奖励项目和扶持政策，并对项目的实施和管理进行监督。</w:t>
      </w:r>
    </w:p>
    <w:p w14:paraId="7D5148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（四）实行项目资金使用监督制。</w:t>
      </w:r>
      <w:r>
        <w:rPr>
          <w:rFonts w:hint="eastAsia" w:ascii="仿宋" w:hAnsi="仿宋" w:eastAsia="仿宋" w:cs="仿宋"/>
          <w:color w:val="auto"/>
          <w:spacing w:val="0"/>
          <w:w w:val="100"/>
          <w:sz w:val="32"/>
          <w:szCs w:val="32"/>
          <w:lang w:val="en-US" w:eastAsia="zh-CN"/>
        </w:rPr>
        <w:t>由项目实施单位定时或不定期地对资金使用情况进行督查，发现问题及时纠正。保证资金的管理和使用做到源头控制、制度规范、严格把关，确定资金的安全有效使用。</w:t>
      </w:r>
    </w:p>
    <w:p w14:paraId="067E29D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十二、项目绩效管理</w:t>
      </w:r>
    </w:p>
    <w:p w14:paraId="1B8811E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（一）</w:t>
      </w:r>
      <w:r>
        <w:rPr>
          <w:rFonts w:hint="eastAsia" w:ascii="仿宋" w:hAnsi="仿宋" w:eastAsia="仿宋" w:cs="仿宋"/>
          <w:color w:val="auto"/>
          <w:spacing w:val="0"/>
          <w:w w:val="100"/>
          <w:sz w:val="32"/>
          <w:szCs w:val="32"/>
          <w:lang w:val="en-US" w:eastAsia="zh-CN"/>
        </w:rPr>
        <w:t>项目单位要主动接受财政，农业农村畜牧兽医部门的管理和监督。财政部门主要负责对项目资金使用进行监督，农业农村畜牧兽医部门主要负责对项目建设内容进行技术指导和监督管理。</w:t>
      </w:r>
    </w:p>
    <w:p w14:paraId="6759D3E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（二）</w:t>
      </w:r>
      <w:r>
        <w:rPr>
          <w:rFonts w:hint="eastAsia" w:ascii="仿宋" w:hAnsi="仿宋" w:eastAsia="仿宋" w:cs="仿宋"/>
          <w:color w:val="auto"/>
          <w:spacing w:val="0"/>
          <w:w w:val="100"/>
          <w:sz w:val="32"/>
          <w:szCs w:val="32"/>
          <w:lang w:val="en-US" w:eastAsia="zh-CN"/>
        </w:rPr>
        <w:t>项目单位要严格按照批复的实施方案组织项目实施，不得改变建设内容。</w:t>
      </w:r>
    </w:p>
    <w:p w14:paraId="6B76927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（三）</w:t>
      </w:r>
      <w:r>
        <w:rPr>
          <w:rFonts w:hint="eastAsia" w:ascii="仿宋" w:hAnsi="仿宋" w:eastAsia="仿宋" w:cs="仿宋"/>
          <w:color w:val="auto"/>
          <w:spacing w:val="0"/>
          <w:w w:val="100"/>
          <w:sz w:val="32"/>
          <w:szCs w:val="32"/>
          <w:lang w:val="en-US" w:eastAsia="zh-CN"/>
        </w:rPr>
        <w:t>项目单位要严格按照财政相关规定使用资金，严格执行财务会计制度，专款专用。</w:t>
      </w:r>
    </w:p>
    <w:p w14:paraId="2408316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（四）</w:t>
      </w:r>
      <w:r>
        <w:rPr>
          <w:rFonts w:hint="eastAsia" w:ascii="仿宋" w:hAnsi="仿宋" w:eastAsia="仿宋" w:cs="仿宋"/>
          <w:color w:val="auto"/>
          <w:spacing w:val="0"/>
          <w:w w:val="100"/>
          <w:sz w:val="32"/>
          <w:szCs w:val="32"/>
          <w:lang w:val="en-US" w:eastAsia="zh-CN"/>
        </w:rPr>
        <w:t>项目单位要建立完善的项目档案资料，并规范保存。</w:t>
      </w:r>
    </w:p>
    <w:p w14:paraId="7F022D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十三、项目实施步骤</w:t>
      </w:r>
    </w:p>
    <w:p w14:paraId="3AFE2A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（一）项目申报</w:t>
      </w:r>
    </w:p>
    <w:p w14:paraId="348E0F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1.企业自愿申报（2025年4月—5月）</w:t>
      </w:r>
    </w:p>
    <w:p w14:paraId="0DD5D0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符合项目申报条件的申报主体均可申报，填写《邵阳县2025年生猪调出大县奖励资金项目场申报表》（见附件1）与《申报2025年生猪奖励资金项目基本情况表》（见附件2），须在2025年4月1日前完成项目申报，项目申报材料经A4纸打印或复印，平装成册，一式两份，纸质版及电子版同时报送各乡镇（场）与县畜牧水产事务中心。逾期一律不予受理，申报原则：本项目建设内容不得重复申报奖励资金补贴（四个建设项目内容只能选择其中一个）。</w:t>
      </w:r>
    </w:p>
    <w:p w14:paraId="01B960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2.乡镇初审（2025年5月至6月）</w:t>
      </w:r>
    </w:p>
    <w:p w14:paraId="46479C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各乡镇（场）农业综合服务中心收到各养殖场的申报材料后要认真组织现场核查，确定项目申报单位和建设内容、核定建设资金额，初步审查并在项目申报表签署意见并加盖公章。同时报乡镇人民政府复核。符合条件的由乡镇主管领导签署意见，并加盖乡镇政府公章，于2025年4月10日前将纸质申报材料一式两份和汇总后的电子版报送至县畜牧水产事务中心畜牧发展部（联系人：邓海凤）。</w:t>
      </w:r>
    </w:p>
    <w:p w14:paraId="523FE8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spacing w:val="0"/>
          <w:w w:val="100"/>
          <w:sz w:val="32"/>
          <w:szCs w:val="32"/>
          <w:lang w:val="en-US" w:eastAsia="zh-CN"/>
        </w:rPr>
      </w:pPr>
      <w:r>
        <w:rPr>
          <w:rFonts w:hint="eastAsia" w:ascii="仿宋" w:hAnsi="仿宋" w:eastAsia="仿宋" w:cs="仿宋"/>
          <w:b/>
          <w:bCs/>
          <w:color w:val="auto"/>
          <w:spacing w:val="0"/>
          <w:w w:val="100"/>
          <w:sz w:val="32"/>
          <w:szCs w:val="32"/>
          <w:lang w:val="en-US" w:eastAsia="zh-CN"/>
        </w:rPr>
        <w:t>3.县级审查（2025年6月至7月）</w:t>
      </w:r>
    </w:p>
    <w:p w14:paraId="63035B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县财政局会同县农业农村局（县畜牧水产事务中心）组织相关人员实地考核评估，根据猪场是否有足够的合法用地，投资能力和防疫条件，存栏数量等确定是否纳入项目候选资格和猪场，确定项目入选名单。</w:t>
      </w:r>
    </w:p>
    <w:p w14:paraId="51C05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（二）审定公示（2025年7月1日到7月7日）</w:t>
      </w:r>
    </w:p>
    <w:p w14:paraId="0B00F0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经县财政局、县农业农村局（县畜牧水产事务中心）审定的项目入库名单在县政府政务网上公示7天。公示无异议后组织实施。</w:t>
      </w:r>
    </w:p>
    <w:p w14:paraId="46E85B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（三）项目实施（2025年7月—12月）</w:t>
      </w:r>
    </w:p>
    <w:p w14:paraId="1DA8C3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根据项目库入选名单，项目单位严格按照批复的建设内容和时间进度实施项目管理，准备好项目建设实施前、中、后图片（同一角度和同一参照物）供验收时参考。项目启动后，各乡镇（场）与县畜牧水产事务中心要加强技术指导和日常监督检查，确保项目实施进度和质量。</w:t>
      </w:r>
    </w:p>
    <w:p w14:paraId="6664CB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（四）项目验收（2025年11月—12月）</w:t>
      </w:r>
    </w:p>
    <w:p w14:paraId="17CA72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项目单位自检合格且具备验收条件的，同时向各乡镇（场）和农业农村局（县畜牧水产事务中心）提供书面验收申请资料。2025年11月10日前未提出书面验收申请的，作自动放弃处理。由县财政局、县农业农村局（县畜牧水产事务中心）及相关乡镇场相关专业人员进行项目验收。同时委托具有资质的中介机构对项目建设投资进行核算。</w:t>
      </w:r>
    </w:p>
    <w:p w14:paraId="76C718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（五）项目资金拨付（2025年12月1日—12月30日）</w:t>
      </w:r>
    </w:p>
    <w:p w14:paraId="474B6B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对验收合格的项目，由县财政局、县农业农村局（县畜牧水产事务中心)根据投资审核情况，确定资金奖补金额。按相关程序审定，报批，并在县人民政府网上公示7天，经公示无异议后，由县农业农村局、县财政局联合下达资金批复文件，拨付到个人便民“一卡通”账号发放；对验收不合格的不予安排资金。在生猪奖励资金项目实施中，因不确定因素造成资金产生结余或超支，可根据资金实际使用情况，由县财政局、县农业农村局会议进行适当调整，增加或减少场数及项目资金。</w:t>
      </w:r>
    </w:p>
    <w:p w14:paraId="6A9158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（六）项目绩效评价</w:t>
      </w:r>
    </w:p>
    <w:p w14:paraId="274E14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项目完成后，项目单位对项目实施情况、资金使用及绩效目标完成情况进行绩效自评，并配合县畜牧水产事务中心开展绩效评价，对绩效评价结果差或不配合绩效评价的项目单位，取消下年度项目申报资格。</w:t>
      </w:r>
    </w:p>
    <w:p w14:paraId="3CA185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十四、保障措施</w:t>
      </w:r>
    </w:p>
    <w:p w14:paraId="08DE1B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（一）加强组织领导。</w:t>
      </w:r>
      <w:r>
        <w:rPr>
          <w:rFonts w:hint="eastAsia" w:ascii="仿宋" w:hAnsi="仿宋" w:eastAsia="仿宋" w:cs="仿宋"/>
          <w:b w:val="0"/>
          <w:bCs w:val="0"/>
          <w:color w:val="auto"/>
          <w:spacing w:val="0"/>
          <w:w w:val="100"/>
          <w:sz w:val="32"/>
          <w:szCs w:val="32"/>
          <w:lang w:val="en-US" w:eastAsia="zh-CN"/>
        </w:rPr>
        <w:t>邵阳县2025年生猪调出大县奖励资金项目实施从县财政局、县农业农村局（县畜牧水产事务中心）等单位安排专人组建专班，</w:t>
      </w:r>
      <w:r>
        <w:rPr>
          <w:rFonts w:hint="eastAsia" w:ascii="仿宋" w:hAnsi="仿宋" w:eastAsia="仿宋" w:cs="仿宋"/>
          <w:color w:val="auto"/>
          <w:spacing w:val="0"/>
          <w:w w:val="100"/>
          <w:sz w:val="32"/>
          <w:szCs w:val="32"/>
          <w:lang w:val="en-US" w:eastAsia="zh-CN"/>
        </w:rPr>
        <w:t>专班下设办公室，办公地点设在畜牧水产事务中心，由县畜牧水产事务中心主任任办公室主任，主持开展日常工作。</w:t>
      </w:r>
    </w:p>
    <w:p w14:paraId="130B32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（二）明确部门责任。</w:t>
      </w:r>
      <w:r>
        <w:rPr>
          <w:rFonts w:hint="eastAsia" w:ascii="仿宋" w:hAnsi="仿宋" w:eastAsia="仿宋" w:cs="仿宋"/>
          <w:color w:val="auto"/>
          <w:spacing w:val="0"/>
          <w:w w:val="100"/>
          <w:sz w:val="32"/>
          <w:szCs w:val="32"/>
          <w:lang w:val="en-US" w:eastAsia="zh-CN"/>
        </w:rPr>
        <w:t>各乡镇（场）要指导养殖场做好项目申报，严格开展项目初审，并对上报资料真实性负责。县畜牧水产事务中心负责制定资金使用方案、做好项目审核、监督、绩效评价等。县财政局负责资金的监督，对奖励资金使用管理进行财会监督等。</w:t>
      </w:r>
    </w:p>
    <w:p w14:paraId="2A48A2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（三）强化资金监督。</w:t>
      </w:r>
      <w:r>
        <w:rPr>
          <w:rFonts w:hint="eastAsia" w:ascii="仿宋" w:hAnsi="仿宋" w:eastAsia="仿宋" w:cs="仿宋"/>
          <w:color w:val="auto"/>
          <w:spacing w:val="0"/>
          <w:w w:val="100"/>
          <w:sz w:val="32"/>
          <w:szCs w:val="32"/>
          <w:lang w:val="en-US" w:eastAsia="zh-CN"/>
        </w:rPr>
        <w:t>奖励资金分配、管理和使用情况实行公开、公示制度，接受社会与群众监督，严格审批程序。对项目实施进中、截留、挪用、套取、挤占、冒领、改变资金用途和重复奖励等违规操作行为，一经查实，将收回已安排的奖励资金，并将按照相关法律法规进行责任追究。项目实施由县纪委监委人大纪检组监督，办公室地点：县纪委监委。</w:t>
      </w:r>
    </w:p>
    <w:p w14:paraId="29F05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val="en-US" w:eastAsia="zh-CN"/>
        </w:rPr>
        <w:t>（四）加大宣传力度。</w:t>
      </w:r>
      <w:r>
        <w:rPr>
          <w:rFonts w:hint="eastAsia" w:ascii="仿宋" w:hAnsi="仿宋" w:eastAsia="仿宋" w:cs="仿宋"/>
          <w:color w:val="auto"/>
          <w:spacing w:val="0"/>
          <w:w w:val="100"/>
          <w:sz w:val="32"/>
          <w:szCs w:val="32"/>
          <w:lang w:val="en-US" w:eastAsia="zh-CN"/>
        </w:rPr>
        <w:t>各乡镇（场）要切实加强政策宣传，确保养殖场对生猪奖励政策的了解，积极参与，发挥好国家产业政策的导向作用。为我县生猪产能调控和畜牧业高质量发展提供强劲动力。</w:t>
      </w:r>
    </w:p>
    <w:p w14:paraId="2C1C0F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p>
    <w:p w14:paraId="01A8FB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附件：</w:t>
      </w:r>
    </w:p>
    <w:p w14:paraId="14AE8D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1.2025年邵阳县生猪奖励资金项目申报表；</w:t>
      </w:r>
    </w:p>
    <w:p w14:paraId="17F0FE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2.申报2025年度生猪奖励资金项目养殖场基本情况表；</w:t>
      </w:r>
    </w:p>
    <w:p w14:paraId="05333F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3.邵阳县2025年度生猪调出大县奖励资金项目建设规模场</w:t>
      </w:r>
    </w:p>
    <w:p w14:paraId="77EF4F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现场验收表；</w:t>
      </w:r>
    </w:p>
    <w:p w14:paraId="3B3473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4.邵阳县2025年度生猪调出大县奖励资金项目</w:t>
      </w:r>
    </w:p>
    <w:p w14:paraId="5746E5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建设规模场现场验收表</w:t>
      </w:r>
    </w:p>
    <w:p w14:paraId="2802B9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19" w:leftChars="152" w:firstLine="320" w:firstLineChars="100"/>
        <w:jc w:val="both"/>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5.邵阳县2025年生猪奖励资金项目建设规模场拟定公示名单表（     个场）；</w:t>
      </w:r>
    </w:p>
    <w:p w14:paraId="54E2AA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lang w:val="en-US" w:eastAsia="zh-CN"/>
        </w:rPr>
        <w:t>6.</w:t>
      </w:r>
      <w:r>
        <w:rPr>
          <w:rFonts w:hint="default" w:ascii="仿宋" w:hAnsi="仿宋" w:eastAsia="仿宋" w:cs="仿宋"/>
          <w:color w:val="auto"/>
          <w:spacing w:val="0"/>
          <w:w w:val="100"/>
          <w:sz w:val="32"/>
          <w:szCs w:val="32"/>
          <w:lang w:val="en-US" w:eastAsia="zh-CN"/>
        </w:rPr>
        <w:t>邵阳县2025年生猪奖励资金中小散养户填栏补栏扶持</w:t>
      </w:r>
    </w:p>
    <w:p w14:paraId="5C11E3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color w:val="auto"/>
          <w:spacing w:val="0"/>
          <w:w w:val="100"/>
          <w:sz w:val="32"/>
          <w:szCs w:val="32"/>
          <w:lang w:val="en-US" w:eastAsia="zh-CN"/>
        </w:rPr>
      </w:pPr>
      <w:r>
        <w:rPr>
          <w:rFonts w:hint="default" w:ascii="仿宋" w:hAnsi="仿宋" w:eastAsia="仿宋" w:cs="仿宋"/>
          <w:color w:val="auto"/>
          <w:spacing w:val="0"/>
          <w:w w:val="100"/>
          <w:sz w:val="32"/>
          <w:szCs w:val="32"/>
          <w:lang w:val="en-US" w:eastAsia="zh-CN"/>
        </w:rPr>
        <w:t>项目验收表</w:t>
      </w:r>
    </w:p>
    <w:p w14:paraId="10422009">
      <w:pPr>
        <w:rPr>
          <w:rFonts w:hint="eastAsia" w:ascii="仿宋" w:hAnsi="仿宋" w:eastAsia="仿宋" w:cs="仿宋"/>
          <w:b/>
          <w:bCs w:val="0"/>
          <w:color w:val="auto"/>
          <w:spacing w:val="0"/>
          <w:w w:val="100"/>
          <w:sz w:val="44"/>
          <w:szCs w:val="44"/>
          <w:lang w:val="en-US" w:eastAsia="zh-CN"/>
        </w:rPr>
      </w:pPr>
      <w:r>
        <w:rPr>
          <w:rFonts w:hint="eastAsia" w:ascii="仿宋" w:hAnsi="仿宋" w:eastAsia="仿宋" w:cs="仿宋"/>
          <w:b/>
          <w:bCs w:val="0"/>
          <w:color w:val="auto"/>
          <w:spacing w:val="0"/>
          <w:w w:val="100"/>
          <w:sz w:val="44"/>
          <w:szCs w:val="44"/>
          <w:lang w:val="en-US" w:eastAsia="zh-CN"/>
        </w:rPr>
        <w:br w:type="page"/>
      </w:r>
    </w:p>
    <w:p w14:paraId="55F722AC">
      <w:pPr>
        <w:pStyle w:val="2"/>
        <w:bidi w:val="0"/>
        <w:jc w:val="both"/>
        <w:rPr>
          <w:rFonts w:hint="eastAsia" w:ascii="黑体" w:hAnsi="黑体" w:eastAsia="黑体" w:cs="黑体"/>
          <w:b w:val="0"/>
          <w:bCs/>
          <w:color w:val="auto"/>
          <w:spacing w:val="0"/>
          <w:w w:val="100"/>
          <w:sz w:val="32"/>
          <w:szCs w:val="32"/>
          <w:lang w:val="en-US" w:eastAsia="zh-CN"/>
        </w:rPr>
      </w:pPr>
      <w:r>
        <w:rPr>
          <w:rFonts w:hint="eastAsia" w:ascii="黑体" w:hAnsi="黑体" w:eastAsia="黑体" w:cs="黑体"/>
          <w:b w:val="0"/>
          <w:bCs/>
          <w:color w:val="auto"/>
          <w:spacing w:val="0"/>
          <w:w w:val="100"/>
          <w:sz w:val="32"/>
          <w:szCs w:val="32"/>
          <w:lang w:val="en-US" w:eastAsia="zh-CN"/>
        </w:rPr>
        <w:t>附件1</w:t>
      </w:r>
    </w:p>
    <w:p w14:paraId="2FD3D1E7">
      <w:pPr>
        <w:pStyle w:val="2"/>
        <w:bidi w:val="0"/>
        <w:jc w:val="center"/>
        <w:rPr>
          <w:rFonts w:hint="eastAsia" w:ascii="方正小标宋简体" w:hAnsi="方正小标宋简体" w:eastAsia="方正小标宋简体" w:cs="方正小标宋简体"/>
          <w:b w:val="0"/>
          <w:bCs/>
          <w:color w:val="auto"/>
          <w:spacing w:val="0"/>
          <w:w w:val="100"/>
          <w:sz w:val="44"/>
          <w:szCs w:val="44"/>
          <w:lang w:val="en-US" w:eastAsia="zh-CN"/>
        </w:rPr>
      </w:pPr>
      <w:r>
        <w:rPr>
          <w:rFonts w:hint="eastAsia" w:ascii="方正小标宋简体" w:hAnsi="方正小标宋简体" w:eastAsia="方正小标宋简体" w:cs="方正小标宋简体"/>
          <w:b w:val="0"/>
          <w:bCs/>
          <w:color w:val="auto"/>
          <w:spacing w:val="0"/>
          <w:w w:val="100"/>
          <w:sz w:val="44"/>
          <w:szCs w:val="44"/>
          <w:lang w:val="en-US" w:eastAsia="zh-CN"/>
        </w:rPr>
        <w:t>2025年邵阳县生猪奖励资金项目申报表</w:t>
      </w:r>
    </w:p>
    <w:p w14:paraId="0B109F77">
      <w:pPr>
        <w:ind w:left="-420" w:leftChars="-200" w:firstLine="0" w:firstLineChars="0"/>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乡镇：                                        填报时间</w:t>
      </w:r>
      <w:r>
        <w:rPr>
          <w:rFonts w:hint="eastAsia" w:ascii="仿宋" w:hAnsi="仿宋" w:eastAsia="仿宋" w:cs="仿宋"/>
          <w:color w:val="auto"/>
          <w:spacing w:val="0"/>
          <w:w w:val="100"/>
          <w:sz w:val="24"/>
          <w:szCs w:val="24"/>
          <w:lang w:val="en-US" w:eastAsia="zh-CN"/>
        </w:rPr>
        <w:tab/>
      </w:r>
      <w:r>
        <w:rPr>
          <w:rFonts w:hint="eastAsia" w:ascii="仿宋" w:hAnsi="仿宋" w:eastAsia="仿宋" w:cs="仿宋"/>
          <w:color w:val="auto"/>
          <w:spacing w:val="0"/>
          <w:w w:val="100"/>
          <w:sz w:val="24"/>
          <w:szCs w:val="24"/>
          <w:lang w:val="en-US" w:eastAsia="zh-CN"/>
        </w:rPr>
        <w:t>：  年    月    日</w:t>
      </w:r>
    </w:p>
    <w:tbl>
      <w:tblPr>
        <w:tblStyle w:val="7"/>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9"/>
        <w:gridCol w:w="1062"/>
        <w:gridCol w:w="636"/>
        <w:gridCol w:w="819"/>
        <w:gridCol w:w="356"/>
        <w:gridCol w:w="126"/>
        <w:gridCol w:w="603"/>
        <w:gridCol w:w="1104"/>
        <w:gridCol w:w="93"/>
        <w:gridCol w:w="785"/>
        <w:gridCol w:w="429"/>
        <w:gridCol w:w="701"/>
        <w:gridCol w:w="89"/>
        <w:gridCol w:w="619"/>
      </w:tblGrid>
      <w:tr w14:paraId="3F26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6" w:type="dxa"/>
            <w:gridSpan w:val="2"/>
            <w:vAlign w:val="center"/>
          </w:tcPr>
          <w:p w14:paraId="1D991DAD">
            <w:pPr>
              <w:jc w:val="both"/>
              <w:rPr>
                <w:rFonts w:hint="eastAsia" w:ascii="仿宋" w:hAnsi="仿宋" w:eastAsia="仿宋" w:cs="仿宋"/>
                <w:b/>
                <w:bCs/>
                <w:color w:val="auto"/>
                <w:spacing w:val="0"/>
                <w:w w:val="100"/>
                <w:sz w:val="24"/>
                <w:szCs w:val="24"/>
                <w:vertAlign w:val="baseline"/>
                <w:lang w:val="en-US" w:eastAsia="zh-CN"/>
              </w:rPr>
            </w:pPr>
            <w:r>
              <w:rPr>
                <w:rFonts w:hint="eastAsia" w:ascii="仿宋" w:hAnsi="仿宋" w:eastAsia="仿宋" w:cs="仿宋"/>
                <w:color w:val="auto"/>
                <w:spacing w:val="0"/>
                <w:w w:val="100"/>
                <w:sz w:val="24"/>
                <w:szCs w:val="24"/>
                <w:lang w:val="en-US" w:eastAsia="zh-CN"/>
              </w:rPr>
              <w:t>申报养殖场名称</w:t>
            </w:r>
          </w:p>
        </w:tc>
        <w:tc>
          <w:tcPr>
            <w:tcW w:w="2517" w:type="dxa"/>
            <w:gridSpan w:val="3"/>
            <w:vAlign w:val="center"/>
          </w:tcPr>
          <w:p w14:paraId="2DCA4E0F">
            <w:pPr>
              <w:jc w:val="both"/>
              <w:rPr>
                <w:rFonts w:hint="eastAsia" w:ascii="仿宋" w:hAnsi="仿宋" w:eastAsia="仿宋" w:cs="仿宋"/>
                <w:color w:val="auto"/>
                <w:spacing w:val="0"/>
                <w:w w:val="100"/>
                <w:sz w:val="24"/>
                <w:szCs w:val="24"/>
                <w:vertAlign w:val="baseline"/>
                <w:lang w:val="en-US" w:eastAsia="zh-CN"/>
              </w:rPr>
            </w:pPr>
          </w:p>
        </w:tc>
        <w:tc>
          <w:tcPr>
            <w:tcW w:w="4905" w:type="dxa"/>
            <w:gridSpan w:val="10"/>
            <w:vAlign w:val="center"/>
          </w:tcPr>
          <w:p w14:paraId="450E4816">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lang w:val="en-US" w:eastAsia="zh-CN"/>
              </w:rPr>
              <w:t>养殖场地址：_______镇（乡）_______村_______组</w:t>
            </w:r>
          </w:p>
        </w:tc>
      </w:tr>
      <w:tr w14:paraId="0EAF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236" w:type="dxa"/>
            <w:gridSpan w:val="2"/>
            <w:vMerge w:val="restart"/>
            <w:vAlign w:val="center"/>
          </w:tcPr>
          <w:p w14:paraId="4A9CE114">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法人代表（姓名）</w:t>
            </w:r>
          </w:p>
        </w:tc>
        <w:tc>
          <w:tcPr>
            <w:tcW w:w="1698" w:type="dxa"/>
            <w:gridSpan w:val="2"/>
            <w:vMerge w:val="restart"/>
            <w:vAlign w:val="center"/>
          </w:tcPr>
          <w:p w14:paraId="6CEADFDF">
            <w:pPr>
              <w:jc w:val="both"/>
              <w:rPr>
                <w:rFonts w:hint="eastAsia" w:ascii="仿宋" w:hAnsi="仿宋" w:eastAsia="仿宋" w:cs="仿宋"/>
                <w:color w:val="auto"/>
                <w:spacing w:val="0"/>
                <w:w w:val="100"/>
                <w:sz w:val="24"/>
                <w:szCs w:val="24"/>
                <w:vertAlign w:val="baseline"/>
                <w:lang w:val="en-US" w:eastAsia="zh-CN"/>
              </w:rPr>
            </w:pPr>
          </w:p>
        </w:tc>
        <w:tc>
          <w:tcPr>
            <w:tcW w:w="1175" w:type="dxa"/>
            <w:gridSpan w:val="2"/>
            <w:vMerge w:val="restart"/>
            <w:vAlign w:val="center"/>
          </w:tcPr>
          <w:p w14:paraId="66E6898F">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联系电话</w:t>
            </w:r>
          </w:p>
        </w:tc>
        <w:tc>
          <w:tcPr>
            <w:tcW w:w="1926" w:type="dxa"/>
            <w:gridSpan w:val="4"/>
            <w:vMerge w:val="restart"/>
            <w:vAlign w:val="center"/>
          </w:tcPr>
          <w:p w14:paraId="6436778D">
            <w:pPr>
              <w:jc w:val="both"/>
              <w:rPr>
                <w:rFonts w:hint="eastAsia" w:ascii="仿宋" w:hAnsi="仿宋" w:eastAsia="仿宋" w:cs="仿宋"/>
                <w:color w:val="auto"/>
                <w:spacing w:val="0"/>
                <w:w w:val="100"/>
                <w:sz w:val="24"/>
                <w:szCs w:val="24"/>
                <w:vertAlign w:val="baseline"/>
                <w:lang w:val="en-US" w:eastAsia="zh-CN"/>
              </w:rPr>
            </w:pPr>
          </w:p>
        </w:tc>
        <w:tc>
          <w:tcPr>
            <w:tcW w:w="2004" w:type="dxa"/>
            <w:gridSpan w:val="4"/>
            <w:vAlign w:val="center"/>
          </w:tcPr>
          <w:p w14:paraId="2E458A7F">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是否为公职人员</w:t>
            </w:r>
          </w:p>
        </w:tc>
        <w:tc>
          <w:tcPr>
            <w:tcW w:w="619" w:type="dxa"/>
            <w:vAlign w:val="center"/>
          </w:tcPr>
          <w:p w14:paraId="02A3E797">
            <w:pPr>
              <w:jc w:val="both"/>
              <w:rPr>
                <w:rFonts w:hint="eastAsia" w:ascii="仿宋" w:hAnsi="仿宋" w:eastAsia="仿宋" w:cs="仿宋"/>
                <w:color w:val="auto"/>
                <w:spacing w:val="0"/>
                <w:w w:val="100"/>
                <w:sz w:val="24"/>
                <w:szCs w:val="24"/>
                <w:vertAlign w:val="baseline"/>
                <w:lang w:val="en-US" w:eastAsia="zh-CN"/>
              </w:rPr>
            </w:pPr>
          </w:p>
        </w:tc>
      </w:tr>
      <w:tr w14:paraId="0607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6" w:type="dxa"/>
            <w:gridSpan w:val="2"/>
            <w:vMerge w:val="continue"/>
            <w:vAlign w:val="center"/>
          </w:tcPr>
          <w:p w14:paraId="78CCCAAC">
            <w:pPr>
              <w:jc w:val="both"/>
              <w:rPr>
                <w:rFonts w:hint="eastAsia" w:ascii="仿宋" w:hAnsi="仿宋" w:eastAsia="仿宋" w:cs="仿宋"/>
                <w:color w:val="auto"/>
                <w:spacing w:val="0"/>
                <w:w w:val="100"/>
                <w:sz w:val="24"/>
                <w:szCs w:val="24"/>
              </w:rPr>
            </w:pPr>
          </w:p>
        </w:tc>
        <w:tc>
          <w:tcPr>
            <w:tcW w:w="1698" w:type="dxa"/>
            <w:gridSpan w:val="2"/>
            <w:vMerge w:val="continue"/>
            <w:vAlign w:val="center"/>
          </w:tcPr>
          <w:p w14:paraId="4C9A8616">
            <w:pPr>
              <w:jc w:val="both"/>
              <w:rPr>
                <w:rFonts w:hint="eastAsia" w:ascii="仿宋" w:hAnsi="仿宋" w:eastAsia="仿宋" w:cs="仿宋"/>
                <w:color w:val="auto"/>
                <w:spacing w:val="0"/>
                <w:w w:val="100"/>
                <w:sz w:val="24"/>
                <w:szCs w:val="24"/>
              </w:rPr>
            </w:pPr>
          </w:p>
        </w:tc>
        <w:tc>
          <w:tcPr>
            <w:tcW w:w="1175" w:type="dxa"/>
            <w:gridSpan w:val="2"/>
            <w:vMerge w:val="continue"/>
            <w:vAlign w:val="center"/>
          </w:tcPr>
          <w:p w14:paraId="1F3EAC86">
            <w:pPr>
              <w:jc w:val="both"/>
              <w:rPr>
                <w:rFonts w:hint="eastAsia" w:ascii="仿宋" w:hAnsi="仿宋" w:eastAsia="仿宋" w:cs="仿宋"/>
                <w:color w:val="auto"/>
                <w:spacing w:val="0"/>
                <w:w w:val="100"/>
                <w:sz w:val="24"/>
                <w:szCs w:val="24"/>
                <w:lang w:val="en-US" w:eastAsia="zh-CN"/>
              </w:rPr>
            </w:pPr>
          </w:p>
        </w:tc>
        <w:tc>
          <w:tcPr>
            <w:tcW w:w="1926" w:type="dxa"/>
            <w:gridSpan w:val="4"/>
            <w:vMerge w:val="continue"/>
            <w:vAlign w:val="center"/>
          </w:tcPr>
          <w:p w14:paraId="26011FFC">
            <w:pPr>
              <w:jc w:val="both"/>
              <w:rPr>
                <w:rFonts w:hint="eastAsia" w:ascii="仿宋" w:hAnsi="仿宋" w:eastAsia="仿宋" w:cs="仿宋"/>
                <w:color w:val="auto"/>
                <w:spacing w:val="0"/>
                <w:w w:val="100"/>
                <w:sz w:val="24"/>
                <w:szCs w:val="24"/>
                <w:lang w:val="en-US" w:eastAsia="zh-CN"/>
              </w:rPr>
            </w:pPr>
          </w:p>
        </w:tc>
        <w:tc>
          <w:tcPr>
            <w:tcW w:w="2004" w:type="dxa"/>
            <w:gridSpan w:val="4"/>
            <w:vAlign w:val="center"/>
          </w:tcPr>
          <w:p w14:paraId="1996AD02">
            <w:pPr>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是否是本县人员</w:t>
            </w:r>
          </w:p>
        </w:tc>
        <w:tc>
          <w:tcPr>
            <w:tcW w:w="619" w:type="dxa"/>
            <w:vAlign w:val="center"/>
          </w:tcPr>
          <w:p w14:paraId="1693BFCF">
            <w:pPr>
              <w:jc w:val="both"/>
              <w:rPr>
                <w:rFonts w:hint="eastAsia" w:ascii="仿宋" w:hAnsi="仿宋" w:eastAsia="仿宋" w:cs="仿宋"/>
                <w:color w:val="auto"/>
                <w:spacing w:val="0"/>
                <w:w w:val="100"/>
                <w:sz w:val="24"/>
                <w:szCs w:val="24"/>
                <w:lang w:val="en-US" w:eastAsia="zh-CN"/>
              </w:rPr>
            </w:pPr>
          </w:p>
        </w:tc>
      </w:tr>
      <w:tr w14:paraId="2E8D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236" w:type="dxa"/>
            <w:gridSpan w:val="2"/>
            <w:vAlign w:val="center"/>
          </w:tcPr>
          <w:p w14:paraId="4BE15208">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身份证号</w:t>
            </w:r>
          </w:p>
        </w:tc>
        <w:tc>
          <w:tcPr>
            <w:tcW w:w="2517" w:type="dxa"/>
            <w:gridSpan w:val="3"/>
            <w:vAlign w:val="center"/>
          </w:tcPr>
          <w:p w14:paraId="011F2763">
            <w:pPr>
              <w:jc w:val="both"/>
              <w:rPr>
                <w:rFonts w:hint="eastAsia" w:ascii="仿宋" w:hAnsi="仿宋" w:eastAsia="仿宋" w:cs="仿宋"/>
                <w:color w:val="auto"/>
                <w:spacing w:val="0"/>
                <w:w w:val="100"/>
                <w:sz w:val="24"/>
                <w:szCs w:val="24"/>
                <w:vertAlign w:val="baseline"/>
                <w:lang w:val="en-US" w:eastAsia="zh-CN"/>
              </w:rPr>
            </w:pPr>
          </w:p>
        </w:tc>
        <w:tc>
          <w:tcPr>
            <w:tcW w:w="1085" w:type="dxa"/>
            <w:gridSpan w:val="3"/>
            <w:vAlign w:val="center"/>
          </w:tcPr>
          <w:p w14:paraId="1CC272D7">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一卡通</w:t>
            </w:r>
          </w:p>
        </w:tc>
        <w:tc>
          <w:tcPr>
            <w:tcW w:w="3820" w:type="dxa"/>
            <w:gridSpan w:val="7"/>
            <w:vAlign w:val="center"/>
          </w:tcPr>
          <w:p w14:paraId="59CDA8DA">
            <w:pPr>
              <w:jc w:val="both"/>
              <w:rPr>
                <w:rFonts w:hint="eastAsia" w:ascii="仿宋" w:hAnsi="仿宋" w:eastAsia="仿宋" w:cs="仿宋"/>
                <w:color w:val="auto"/>
                <w:spacing w:val="0"/>
                <w:w w:val="100"/>
                <w:sz w:val="24"/>
                <w:szCs w:val="24"/>
                <w:vertAlign w:val="baseline"/>
                <w:lang w:val="en-US" w:eastAsia="zh-CN"/>
              </w:rPr>
            </w:pPr>
          </w:p>
        </w:tc>
      </w:tr>
      <w:tr w14:paraId="2D8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236" w:type="dxa"/>
            <w:gridSpan w:val="2"/>
            <w:vAlign w:val="center"/>
          </w:tcPr>
          <w:p w14:paraId="1F38B55D">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营业执照代码</w:t>
            </w:r>
          </w:p>
        </w:tc>
        <w:tc>
          <w:tcPr>
            <w:tcW w:w="1062" w:type="dxa"/>
            <w:vAlign w:val="center"/>
          </w:tcPr>
          <w:p w14:paraId="08CD01A4">
            <w:pPr>
              <w:jc w:val="both"/>
              <w:rPr>
                <w:rFonts w:hint="eastAsia" w:ascii="仿宋" w:hAnsi="仿宋" w:eastAsia="仿宋" w:cs="仿宋"/>
                <w:color w:val="auto"/>
                <w:spacing w:val="0"/>
                <w:w w:val="100"/>
                <w:sz w:val="24"/>
                <w:szCs w:val="24"/>
                <w:vertAlign w:val="baseline"/>
                <w:lang w:val="en-US" w:eastAsia="zh-CN"/>
              </w:rPr>
            </w:pPr>
          </w:p>
        </w:tc>
        <w:tc>
          <w:tcPr>
            <w:tcW w:w="1455" w:type="dxa"/>
            <w:gridSpan w:val="2"/>
            <w:vAlign w:val="center"/>
          </w:tcPr>
          <w:p w14:paraId="344D3437">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是否获得其</w:t>
            </w:r>
          </w:p>
          <w:p w14:paraId="0A62BB16">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他财政支持</w:t>
            </w:r>
          </w:p>
        </w:tc>
        <w:tc>
          <w:tcPr>
            <w:tcW w:w="1085" w:type="dxa"/>
            <w:gridSpan w:val="3"/>
            <w:vAlign w:val="center"/>
          </w:tcPr>
          <w:p w14:paraId="1B8FDD20">
            <w:pPr>
              <w:jc w:val="both"/>
              <w:rPr>
                <w:rFonts w:hint="eastAsia" w:ascii="仿宋" w:hAnsi="仿宋" w:eastAsia="仿宋" w:cs="仿宋"/>
                <w:color w:val="auto"/>
                <w:spacing w:val="0"/>
                <w:w w:val="100"/>
                <w:sz w:val="24"/>
                <w:szCs w:val="24"/>
                <w:vertAlign w:val="baseline"/>
                <w:lang w:val="en-US" w:eastAsia="zh-CN"/>
              </w:rPr>
            </w:pPr>
          </w:p>
        </w:tc>
        <w:tc>
          <w:tcPr>
            <w:tcW w:w="2411" w:type="dxa"/>
            <w:gridSpan w:val="4"/>
            <w:vAlign w:val="center"/>
          </w:tcPr>
          <w:p w14:paraId="5D0DF5A7">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是否在直连直报平台登记备案</w:t>
            </w:r>
          </w:p>
        </w:tc>
        <w:tc>
          <w:tcPr>
            <w:tcW w:w="1409" w:type="dxa"/>
            <w:gridSpan w:val="3"/>
            <w:vAlign w:val="center"/>
          </w:tcPr>
          <w:p w14:paraId="434B3B08">
            <w:pPr>
              <w:jc w:val="both"/>
              <w:rPr>
                <w:rFonts w:hint="eastAsia" w:ascii="仿宋" w:hAnsi="仿宋" w:eastAsia="仿宋" w:cs="仿宋"/>
                <w:color w:val="auto"/>
                <w:spacing w:val="0"/>
                <w:w w:val="100"/>
                <w:sz w:val="24"/>
                <w:szCs w:val="24"/>
                <w:vertAlign w:val="baseline"/>
                <w:lang w:val="en-US" w:eastAsia="zh-CN"/>
              </w:rPr>
            </w:pPr>
          </w:p>
        </w:tc>
      </w:tr>
      <w:tr w14:paraId="7C88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236" w:type="dxa"/>
            <w:gridSpan w:val="2"/>
            <w:vAlign w:val="center"/>
          </w:tcPr>
          <w:p w14:paraId="62470809">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动物防疫</w:t>
            </w:r>
          </w:p>
          <w:p w14:paraId="6F65D406">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合格证</w:t>
            </w:r>
          </w:p>
        </w:tc>
        <w:tc>
          <w:tcPr>
            <w:tcW w:w="1062" w:type="dxa"/>
            <w:vAlign w:val="center"/>
          </w:tcPr>
          <w:p w14:paraId="653E5866">
            <w:pPr>
              <w:jc w:val="both"/>
              <w:rPr>
                <w:rFonts w:hint="eastAsia" w:ascii="仿宋" w:hAnsi="仿宋" w:eastAsia="仿宋" w:cs="仿宋"/>
                <w:color w:val="auto"/>
                <w:spacing w:val="0"/>
                <w:w w:val="100"/>
                <w:sz w:val="24"/>
                <w:szCs w:val="24"/>
                <w:vertAlign w:val="baseline"/>
                <w:lang w:val="en-US" w:eastAsia="zh-CN"/>
              </w:rPr>
            </w:pPr>
          </w:p>
        </w:tc>
        <w:tc>
          <w:tcPr>
            <w:tcW w:w="1455" w:type="dxa"/>
            <w:gridSpan w:val="2"/>
            <w:vAlign w:val="center"/>
          </w:tcPr>
          <w:p w14:paraId="32B8E200">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猪舍面积</w:t>
            </w:r>
          </w:p>
          <w:p w14:paraId="3A2F93A4">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（平方）</w:t>
            </w:r>
          </w:p>
        </w:tc>
        <w:tc>
          <w:tcPr>
            <w:tcW w:w="1085" w:type="dxa"/>
            <w:gridSpan w:val="3"/>
            <w:vAlign w:val="center"/>
          </w:tcPr>
          <w:p w14:paraId="7031BB89">
            <w:pPr>
              <w:jc w:val="both"/>
              <w:rPr>
                <w:rFonts w:hint="eastAsia" w:ascii="仿宋" w:hAnsi="仿宋" w:eastAsia="仿宋" w:cs="仿宋"/>
                <w:color w:val="auto"/>
                <w:spacing w:val="0"/>
                <w:w w:val="100"/>
                <w:sz w:val="24"/>
                <w:szCs w:val="24"/>
                <w:vertAlign w:val="baseline"/>
                <w:lang w:val="en-US" w:eastAsia="zh-CN"/>
              </w:rPr>
            </w:pPr>
          </w:p>
        </w:tc>
        <w:tc>
          <w:tcPr>
            <w:tcW w:w="2411" w:type="dxa"/>
            <w:gridSpan w:val="4"/>
            <w:vAlign w:val="center"/>
          </w:tcPr>
          <w:p w14:paraId="2953150A">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猪场占地面积（亩）</w:t>
            </w:r>
          </w:p>
        </w:tc>
        <w:tc>
          <w:tcPr>
            <w:tcW w:w="1409" w:type="dxa"/>
            <w:gridSpan w:val="3"/>
            <w:vAlign w:val="center"/>
          </w:tcPr>
          <w:p w14:paraId="3F318C36">
            <w:pPr>
              <w:jc w:val="both"/>
              <w:rPr>
                <w:rFonts w:hint="eastAsia" w:ascii="仿宋" w:hAnsi="仿宋" w:eastAsia="仿宋" w:cs="仿宋"/>
                <w:color w:val="auto"/>
                <w:spacing w:val="0"/>
                <w:w w:val="100"/>
                <w:sz w:val="24"/>
                <w:szCs w:val="24"/>
                <w:vertAlign w:val="baseline"/>
                <w:lang w:val="en-US" w:eastAsia="zh-CN"/>
              </w:rPr>
            </w:pPr>
          </w:p>
        </w:tc>
      </w:tr>
      <w:tr w14:paraId="441E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236" w:type="dxa"/>
            <w:gridSpan w:val="2"/>
            <w:vAlign w:val="center"/>
          </w:tcPr>
          <w:p w14:paraId="5EC9DC42">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养殖场年出栏能力（头）</w:t>
            </w:r>
          </w:p>
        </w:tc>
        <w:tc>
          <w:tcPr>
            <w:tcW w:w="1062" w:type="dxa"/>
            <w:vAlign w:val="center"/>
          </w:tcPr>
          <w:p w14:paraId="61382609">
            <w:pPr>
              <w:jc w:val="both"/>
              <w:rPr>
                <w:rFonts w:hint="eastAsia" w:ascii="仿宋" w:hAnsi="仿宋" w:eastAsia="仿宋" w:cs="仿宋"/>
                <w:color w:val="auto"/>
                <w:spacing w:val="0"/>
                <w:w w:val="100"/>
                <w:sz w:val="24"/>
                <w:szCs w:val="24"/>
                <w:vertAlign w:val="baseline"/>
                <w:lang w:val="en-US" w:eastAsia="zh-CN"/>
              </w:rPr>
            </w:pPr>
          </w:p>
        </w:tc>
        <w:tc>
          <w:tcPr>
            <w:tcW w:w="1455" w:type="dxa"/>
            <w:gridSpan w:val="2"/>
            <w:vAlign w:val="center"/>
          </w:tcPr>
          <w:p w14:paraId="5AED71BC">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当前存栏生猪（头）</w:t>
            </w:r>
          </w:p>
        </w:tc>
        <w:tc>
          <w:tcPr>
            <w:tcW w:w="1085" w:type="dxa"/>
            <w:gridSpan w:val="3"/>
            <w:vAlign w:val="center"/>
          </w:tcPr>
          <w:p w14:paraId="58EE8010">
            <w:pPr>
              <w:jc w:val="both"/>
              <w:rPr>
                <w:rFonts w:hint="eastAsia" w:ascii="仿宋" w:hAnsi="仿宋" w:eastAsia="仿宋" w:cs="仿宋"/>
                <w:color w:val="auto"/>
                <w:spacing w:val="0"/>
                <w:w w:val="100"/>
                <w:sz w:val="24"/>
                <w:szCs w:val="24"/>
                <w:vertAlign w:val="baseline"/>
                <w:lang w:val="en-US" w:eastAsia="zh-CN"/>
              </w:rPr>
            </w:pPr>
          </w:p>
        </w:tc>
        <w:tc>
          <w:tcPr>
            <w:tcW w:w="2411" w:type="dxa"/>
            <w:gridSpan w:val="4"/>
            <w:vAlign w:val="center"/>
          </w:tcPr>
          <w:p w14:paraId="1E3B9F77">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能繁母猪（头）</w:t>
            </w:r>
          </w:p>
        </w:tc>
        <w:tc>
          <w:tcPr>
            <w:tcW w:w="1409" w:type="dxa"/>
            <w:gridSpan w:val="3"/>
            <w:vAlign w:val="center"/>
          </w:tcPr>
          <w:p w14:paraId="3812E393">
            <w:pPr>
              <w:jc w:val="both"/>
              <w:rPr>
                <w:rFonts w:hint="eastAsia" w:ascii="仿宋" w:hAnsi="仿宋" w:eastAsia="仿宋" w:cs="仿宋"/>
                <w:color w:val="auto"/>
                <w:spacing w:val="0"/>
                <w:w w:val="100"/>
                <w:sz w:val="24"/>
                <w:szCs w:val="24"/>
                <w:vertAlign w:val="baseline"/>
                <w:lang w:val="en-US" w:eastAsia="zh-CN"/>
              </w:rPr>
            </w:pPr>
          </w:p>
        </w:tc>
      </w:tr>
      <w:tr w14:paraId="7F6D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17" w:type="dxa"/>
            <w:vMerge w:val="restart"/>
            <w:vAlign w:val="center"/>
          </w:tcPr>
          <w:p w14:paraId="495979BA">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拟</w:t>
            </w:r>
          </w:p>
          <w:p w14:paraId="3FF49DE0">
            <w:pPr>
              <w:jc w:val="both"/>
              <w:rPr>
                <w:rFonts w:hint="eastAsia" w:ascii="仿宋" w:hAnsi="仿宋" w:eastAsia="仿宋" w:cs="仿宋"/>
                <w:color w:val="auto"/>
                <w:spacing w:val="0"/>
                <w:w w:val="100"/>
                <w:sz w:val="24"/>
                <w:szCs w:val="24"/>
                <w:vertAlign w:val="baseline"/>
                <w:lang w:val="en-US" w:eastAsia="zh-CN"/>
              </w:rPr>
            </w:pPr>
          </w:p>
          <w:p w14:paraId="14D0CF1B">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申</w:t>
            </w:r>
          </w:p>
          <w:p w14:paraId="28D7BC9F">
            <w:pPr>
              <w:jc w:val="both"/>
              <w:rPr>
                <w:rFonts w:hint="eastAsia" w:ascii="仿宋" w:hAnsi="仿宋" w:eastAsia="仿宋" w:cs="仿宋"/>
                <w:color w:val="auto"/>
                <w:spacing w:val="0"/>
                <w:w w:val="100"/>
                <w:sz w:val="24"/>
                <w:szCs w:val="24"/>
                <w:vertAlign w:val="baseline"/>
                <w:lang w:val="en-US" w:eastAsia="zh-CN"/>
              </w:rPr>
            </w:pPr>
          </w:p>
          <w:p w14:paraId="4607F6D5">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报</w:t>
            </w:r>
          </w:p>
          <w:p w14:paraId="3EDD372D">
            <w:pPr>
              <w:jc w:val="both"/>
              <w:rPr>
                <w:rFonts w:hint="eastAsia" w:ascii="仿宋" w:hAnsi="仿宋" w:eastAsia="仿宋" w:cs="仿宋"/>
                <w:color w:val="auto"/>
                <w:spacing w:val="0"/>
                <w:w w:val="100"/>
                <w:sz w:val="24"/>
                <w:szCs w:val="24"/>
                <w:vertAlign w:val="baseline"/>
                <w:lang w:val="en-US" w:eastAsia="zh-CN"/>
              </w:rPr>
            </w:pPr>
          </w:p>
          <w:p w14:paraId="72CF0E6A">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补</w:t>
            </w:r>
          </w:p>
          <w:p w14:paraId="053630B6">
            <w:pPr>
              <w:jc w:val="both"/>
              <w:rPr>
                <w:rFonts w:hint="eastAsia" w:ascii="仿宋" w:hAnsi="仿宋" w:eastAsia="仿宋" w:cs="仿宋"/>
                <w:color w:val="auto"/>
                <w:spacing w:val="0"/>
                <w:w w:val="100"/>
                <w:sz w:val="24"/>
                <w:szCs w:val="24"/>
                <w:vertAlign w:val="baseline"/>
                <w:lang w:val="en-US" w:eastAsia="zh-CN"/>
              </w:rPr>
            </w:pPr>
          </w:p>
          <w:p w14:paraId="46EA941F">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贴</w:t>
            </w:r>
          </w:p>
          <w:p w14:paraId="24D2779D">
            <w:pPr>
              <w:jc w:val="both"/>
              <w:rPr>
                <w:rFonts w:hint="eastAsia" w:ascii="仿宋" w:hAnsi="仿宋" w:eastAsia="仿宋" w:cs="仿宋"/>
                <w:color w:val="auto"/>
                <w:spacing w:val="0"/>
                <w:w w:val="100"/>
                <w:sz w:val="24"/>
                <w:szCs w:val="24"/>
                <w:vertAlign w:val="baseline"/>
                <w:lang w:val="en-US" w:eastAsia="zh-CN"/>
              </w:rPr>
            </w:pPr>
          </w:p>
          <w:p w14:paraId="601819E6">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项</w:t>
            </w:r>
          </w:p>
          <w:p w14:paraId="0B49AB62">
            <w:pPr>
              <w:jc w:val="both"/>
              <w:rPr>
                <w:rFonts w:hint="eastAsia" w:ascii="仿宋" w:hAnsi="仿宋" w:eastAsia="仿宋" w:cs="仿宋"/>
                <w:color w:val="auto"/>
                <w:spacing w:val="0"/>
                <w:w w:val="100"/>
                <w:sz w:val="24"/>
                <w:szCs w:val="24"/>
                <w:vertAlign w:val="baseline"/>
                <w:lang w:val="en-US" w:eastAsia="zh-CN"/>
              </w:rPr>
            </w:pPr>
          </w:p>
          <w:p w14:paraId="64157CF5">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目</w:t>
            </w:r>
          </w:p>
        </w:tc>
        <w:tc>
          <w:tcPr>
            <w:tcW w:w="1419" w:type="dxa"/>
            <w:vMerge w:val="restart"/>
            <w:vAlign w:val="center"/>
          </w:tcPr>
          <w:p w14:paraId="1AF6CE53">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新建生猪产能发展项目</w:t>
            </w:r>
          </w:p>
        </w:tc>
        <w:tc>
          <w:tcPr>
            <w:tcW w:w="3602" w:type="dxa"/>
            <w:gridSpan w:val="6"/>
            <w:vAlign w:val="center"/>
          </w:tcPr>
          <w:p w14:paraId="2F256B7C">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项目建设主要内容（新建或扩建养殖栏舍不低于500㎡）</w:t>
            </w:r>
          </w:p>
        </w:tc>
        <w:tc>
          <w:tcPr>
            <w:tcW w:w="1104" w:type="dxa"/>
          </w:tcPr>
          <w:p w14:paraId="0E0300B8">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计划投资（万元）</w:t>
            </w:r>
          </w:p>
        </w:tc>
        <w:tc>
          <w:tcPr>
            <w:tcW w:w="1307" w:type="dxa"/>
            <w:gridSpan w:val="3"/>
          </w:tcPr>
          <w:p w14:paraId="4B5C7AF6">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申请奖励资金（万元）</w:t>
            </w:r>
          </w:p>
        </w:tc>
        <w:tc>
          <w:tcPr>
            <w:tcW w:w="701" w:type="dxa"/>
          </w:tcPr>
          <w:p w14:paraId="1F09404D">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开工时间</w:t>
            </w:r>
          </w:p>
        </w:tc>
        <w:tc>
          <w:tcPr>
            <w:tcW w:w="708" w:type="dxa"/>
            <w:gridSpan w:val="2"/>
          </w:tcPr>
          <w:p w14:paraId="5556D196">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完工时间</w:t>
            </w:r>
          </w:p>
        </w:tc>
      </w:tr>
      <w:tr w14:paraId="211E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Merge w:val="continue"/>
          </w:tcPr>
          <w:p w14:paraId="2B26A59A">
            <w:pPr>
              <w:jc w:val="both"/>
              <w:rPr>
                <w:rFonts w:hint="eastAsia" w:ascii="仿宋" w:hAnsi="仿宋" w:eastAsia="仿宋" w:cs="仿宋"/>
                <w:color w:val="auto"/>
                <w:spacing w:val="0"/>
                <w:w w:val="100"/>
                <w:sz w:val="24"/>
                <w:szCs w:val="24"/>
                <w:vertAlign w:val="baseline"/>
                <w:lang w:val="en-US" w:eastAsia="zh-CN"/>
              </w:rPr>
            </w:pPr>
          </w:p>
        </w:tc>
        <w:tc>
          <w:tcPr>
            <w:tcW w:w="1419" w:type="dxa"/>
            <w:vMerge w:val="continue"/>
            <w:vAlign w:val="center"/>
          </w:tcPr>
          <w:p w14:paraId="0A1106D4">
            <w:pPr>
              <w:jc w:val="both"/>
              <w:rPr>
                <w:rFonts w:hint="eastAsia" w:ascii="仿宋" w:hAnsi="仿宋" w:eastAsia="仿宋" w:cs="仿宋"/>
                <w:color w:val="auto"/>
                <w:spacing w:val="0"/>
                <w:w w:val="100"/>
                <w:sz w:val="24"/>
                <w:szCs w:val="24"/>
                <w:vertAlign w:val="baseline"/>
                <w:lang w:val="en-US" w:eastAsia="zh-CN"/>
              </w:rPr>
            </w:pPr>
          </w:p>
        </w:tc>
        <w:tc>
          <w:tcPr>
            <w:tcW w:w="3602" w:type="dxa"/>
            <w:gridSpan w:val="6"/>
            <w:vAlign w:val="center"/>
          </w:tcPr>
          <w:p w14:paraId="1CF5DCFB">
            <w:pPr>
              <w:jc w:val="both"/>
              <w:rPr>
                <w:rFonts w:hint="eastAsia" w:ascii="仿宋" w:hAnsi="仿宋" w:eastAsia="仿宋" w:cs="仿宋"/>
                <w:color w:val="auto"/>
                <w:spacing w:val="0"/>
                <w:w w:val="100"/>
                <w:sz w:val="24"/>
                <w:szCs w:val="24"/>
                <w:vertAlign w:val="baseline"/>
                <w:lang w:val="en-US" w:eastAsia="zh-CN"/>
              </w:rPr>
            </w:pPr>
          </w:p>
        </w:tc>
        <w:tc>
          <w:tcPr>
            <w:tcW w:w="1104" w:type="dxa"/>
          </w:tcPr>
          <w:p w14:paraId="6851C6D3">
            <w:pPr>
              <w:jc w:val="both"/>
              <w:rPr>
                <w:rFonts w:hint="eastAsia" w:ascii="仿宋" w:hAnsi="仿宋" w:eastAsia="仿宋" w:cs="仿宋"/>
                <w:color w:val="auto"/>
                <w:spacing w:val="0"/>
                <w:w w:val="100"/>
                <w:sz w:val="24"/>
                <w:szCs w:val="24"/>
                <w:vertAlign w:val="baseline"/>
                <w:lang w:val="en-US" w:eastAsia="zh-CN"/>
              </w:rPr>
            </w:pPr>
          </w:p>
        </w:tc>
        <w:tc>
          <w:tcPr>
            <w:tcW w:w="1307" w:type="dxa"/>
            <w:gridSpan w:val="3"/>
          </w:tcPr>
          <w:p w14:paraId="4429DB38">
            <w:pPr>
              <w:jc w:val="both"/>
              <w:rPr>
                <w:rFonts w:hint="eastAsia" w:ascii="仿宋" w:hAnsi="仿宋" w:eastAsia="仿宋" w:cs="仿宋"/>
                <w:color w:val="auto"/>
                <w:spacing w:val="0"/>
                <w:w w:val="100"/>
                <w:sz w:val="24"/>
                <w:szCs w:val="24"/>
                <w:vertAlign w:val="baseline"/>
                <w:lang w:val="en-US" w:eastAsia="zh-CN"/>
              </w:rPr>
            </w:pPr>
          </w:p>
        </w:tc>
        <w:tc>
          <w:tcPr>
            <w:tcW w:w="701" w:type="dxa"/>
          </w:tcPr>
          <w:p w14:paraId="618316B3">
            <w:pPr>
              <w:jc w:val="both"/>
              <w:rPr>
                <w:rFonts w:hint="eastAsia" w:ascii="仿宋" w:hAnsi="仿宋" w:eastAsia="仿宋" w:cs="仿宋"/>
                <w:color w:val="auto"/>
                <w:spacing w:val="0"/>
                <w:w w:val="100"/>
                <w:sz w:val="24"/>
                <w:szCs w:val="24"/>
                <w:vertAlign w:val="baseline"/>
                <w:lang w:val="en-US" w:eastAsia="zh-CN"/>
              </w:rPr>
            </w:pPr>
          </w:p>
        </w:tc>
        <w:tc>
          <w:tcPr>
            <w:tcW w:w="708" w:type="dxa"/>
            <w:gridSpan w:val="2"/>
          </w:tcPr>
          <w:p w14:paraId="5CD84297">
            <w:pPr>
              <w:jc w:val="both"/>
              <w:rPr>
                <w:rFonts w:hint="eastAsia" w:ascii="仿宋" w:hAnsi="仿宋" w:eastAsia="仿宋" w:cs="仿宋"/>
                <w:color w:val="auto"/>
                <w:spacing w:val="0"/>
                <w:w w:val="100"/>
                <w:sz w:val="24"/>
                <w:szCs w:val="24"/>
                <w:vertAlign w:val="baseline"/>
                <w:lang w:val="en-US" w:eastAsia="zh-CN"/>
              </w:rPr>
            </w:pPr>
          </w:p>
        </w:tc>
      </w:tr>
      <w:tr w14:paraId="30B6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Pr>
          <w:p w14:paraId="1AFA205B">
            <w:pPr>
              <w:jc w:val="both"/>
              <w:rPr>
                <w:rFonts w:hint="eastAsia" w:ascii="仿宋" w:hAnsi="仿宋" w:eastAsia="仿宋" w:cs="仿宋"/>
                <w:color w:val="auto"/>
                <w:spacing w:val="0"/>
                <w:w w:val="100"/>
                <w:sz w:val="24"/>
                <w:szCs w:val="24"/>
                <w:vertAlign w:val="baseline"/>
                <w:lang w:val="en-US" w:eastAsia="zh-CN"/>
              </w:rPr>
            </w:pPr>
          </w:p>
        </w:tc>
        <w:tc>
          <w:tcPr>
            <w:tcW w:w="1419" w:type="dxa"/>
            <w:vAlign w:val="center"/>
          </w:tcPr>
          <w:p w14:paraId="35D3EBEE">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生猪规模养殖场扩能升级改造建设项目</w:t>
            </w:r>
          </w:p>
        </w:tc>
        <w:tc>
          <w:tcPr>
            <w:tcW w:w="3602" w:type="dxa"/>
            <w:gridSpan w:val="6"/>
            <w:vAlign w:val="center"/>
          </w:tcPr>
          <w:p w14:paraId="572A0CA8">
            <w:pPr>
              <w:jc w:val="both"/>
              <w:rPr>
                <w:rFonts w:hint="eastAsia" w:ascii="仿宋" w:hAnsi="仿宋" w:eastAsia="仿宋" w:cs="仿宋"/>
                <w:color w:val="auto"/>
                <w:spacing w:val="0"/>
                <w:w w:val="100"/>
                <w:sz w:val="24"/>
                <w:szCs w:val="24"/>
                <w:vertAlign w:val="baseline"/>
                <w:lang w:val="en-US" w:eastAsia="zh-CN"/>
              </w:rPr>
            </w:pPr>
          </w:p>
        </w:tc>
        <w:tc>
          <w:tcPr>
            <w:tcW w:w="1104" w:type="dxa"/>
          </w:tcPr>
          <w:p w14:paraId="09EA2BAC">
            <w:pPr>
              <w:jc w:val="both"/>
              <w:rPr>
                <w:rFonts w:hint="eastAsia" w:ascii="仿宋" w:hAnsi="仿宋" w:eastAsia="仿宋" w:cs="仿宋"/>
                <w:color w:val="auto"/>
                <w:spacing w:val="0"/>
                <w:w w:val="100"/>
                <w:sz w:val="24"/>
                <w:szCs w:val="24"/>
                <w:vertAlign w:val="baseline"/>
                <w:lang w:val="en-US" w:eastAsia="zh-CN"/>
              </w:rPr>
            </w:pPr>
          </w:p>
        </w:tc>
        <w:tc>
          <w:tcPr>
            <w:tcW w:w="1307" w:type="dxa"/>
            <w:gridSpan w:val="3"/>
          </w:tcPr>
          <w:p w14:paraId="4C3E5A6B">
            <w:pPr>
              <w:jc w:val="both"/>
              <w:rPr>
                <w:rFonts w:hint="eastAsia" w:ascii="仿宋" w:hAnsi="仿宋" w:eastAsia="仿宋" w:cs="仿宋"/>
                <w:color w:val="auto"/>
                <w:spacing w:val="0"/>
                <w:w w:val="100"/>
                <w:sz w:val="24"/>
                <w:szCs w:val="24"/>
                <w:vertAlign w:val="baseline"/>
                <w:lang w:val="en-US" w:eastAsia="zh-CN"/>
              </w:rPr>
            </w:pPr>
          </w:p>
        </w:tc>
        <w:tc>
          <w:tcPr>
            <w:tcW w:w="701" w:type="dxa"/>
          </w:tcPr>
          <w:p w14:paraId="3358A129">
            <w:pPr>
              <w:jc w:val="both"/>
              <w:rPr>
                <w:rFonts w:hint="eastAsia" w:ascii="仿宋" w:hAnsi="仿宋" w:eastAsia="仿宋" w:cs="仿宋"/>
                <w:color w:val="auto"/>
                <w:spacing w:val="0"/>
                <w:w w:val="100"/>
                <w:sz w:val="24"/>
                <w:szCs w:val="24"/>
                <w:vertAlign w:val="baseline"/>
                <w:lang w:val="en-US" w:eastAsia="zh-CN"/>
              </w:rPr>
            </w:pPr>
          </w:p>
        </w:tc>
        <w:tc>
          <w:tcPr>
            <w:tcW w:w="708" w:type="dxa"/>
            <w:gridSpan w:val="2"/>
          </w:tcPr>
          <w:p w14:paraId="23FECF54">
            <w:pPr>
              <w:jc w:val="both"/>
              <w:rPr>
                <w:rFonts w:hint="eastAsia" w:ascii="仿宋" w:hAnsi="仿宋" w:eastAsia="仿宋" w:cs="仿宋"/>
                <w:color w:val="auto"/>
                <w:spacing w:val="0"/>
                <w:w w:val="100"/>
                <w:sz w:val="24"/>
                <w:szCs w:val="24"/>
                <w:vertAlign w:val="baseline"/>
                <w:lang w:val="en-US" w:eastAsia="zh-CN"/>
              </w:rPr>
            </w:pPr>
          </w:p>
        </w:tc>
      </w:tr>
      <w:tr w14:paraId="498F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17" w:type="dxa"/>
            <w:vMerge w:val="continue"/>
          </w:tcPr>
          <w:p w14:paraId="72A022F7">
            <w:pPr>
              <w:jc w:val="both"/>
              <w:rPr>
                <w:rFonts w:hint="eastAsia" w:ascii="仿宋" w:hAnsi="仿宋" w:eastAsia="仿宋" w:cs="仿宋"/>
                <w:color w:val="auto"/>
                <w:spacing w:val="0"/>
                <w:w w:val="100"/>
                <w:sz w:val="24"/>
                <w:szCs w:val="24"/>
                <w:vertAlign w:val="baseline"/>
                <w:lang w:val="en-US" w:eastAsia="zh-CN"/>
              </w:rPr>
            </w:pPr>
          </w:p>
        </w:tc>
        <w:tc>
          <w:tcPr>
            <w:tcW w:w="1419" w:type="dxa"/>
            <w:vMerge w:val="restart"/>
            <w:vAlign w:val="center"/>
          </w:tcPr>
          <w:p w14:paraId="7F1DA5EB">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规模标准化建设改造</w:t>
            </w:r>
          </w:p>
          <w:p w14:paraId="294B5A0E">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sz w:val="24"/>
                <w:szCs w:val="24"/>
                <w:vertAlign w:val="baseline"/>
                <w:lang w:val="en-US" w:eastAsia="zh-CN"/>
              </w:rPr>
              <w:t>项目</w:t>
            </w:r>
          </w:p>
        </w:tc>
        <w:tc>
          <w:tcPr>
            <w:tcW w:w="3602" w:type="dxa"/>
            <w:gridSpan w:val="6"/>
            <w:vAlign w:val="center"/>
          </w:tcPr>
          <w:p w14:paraId="20B96774">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sz w:val="24"/>
                <w:szCs w:val="24"/>
                <w:vertAlign w:val="baseline"/>
                <w:lang w:val="en-US" w:eastAsia="zh-CN"/>
              </w:rPr>
              <w:t>项目建设主要 内容</w:t>
            </w:r>
          </w:p>
        </w:tc>
        <w:tc>
          <w:tcPr>
            <w:tcW w:w="1104" w:type="dxa"/>
            <w:vAlign w:val="center"/>
          </w:tcPr>
          <w:p w14:paraId="45A10ED8">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sz w:val="24"/>
                <w:szCs w:val="24"/>
                <w:vertAlign w:val="baseline"/>
                <w:lang w:val="en-US" w:eastAsia="zh-CN"/>
              </w:rPr>
              <w:t>计划投资（万元）</w:t>
            </w:r>
          </w:p>
        </w:tc>
        <w:tc>
          <w:tcPr>
            <w:tcW w:w="1307" w:type="dxa"/>
            <w:gridSpan w:val="3"/>
            <w:vAlign w:val="center"/>
          </w:tcPr>
          <w:p w14:paraId="77D17076">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sz w:val="24"/>
                <w:szCs w:val="24"/>
                <w:vertAlign w:val="baseline"/>
                <w:lang w:val="en-US" w:eastAsia="zh-CN"/>
              </w:rPr>
              <w:t>申请奖励资金（万元）</w:t>
            </w:r>
          </w:p>
        </w:tc>
        <w:tc>
          <w:tcPr>
            <w:tcW w:w="701" w:type="dxa"/>
            <w:vAlign w:val="top"/>
          </w:tcPr>
          <w:p w14:paraId="664D8225">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sz w:val="24"/>
                <w:szCs w:val="24"/>
                <w:vertAlign w:val="baseline"/>
                <w:lang w:val="en-US" w:eastAsia="zh-CN"/>
              </w:rPr>
              <w:t>开工时间</w:t>
            </w:r>
          </w:p>
        </w:tc>
        <w:tc>
          <w:tcPr>
            <w:tcW w:w="708" w:type="dxa"/>
            <w:gridSpan w:val="2"/>
            <w:vAlign w:val="top"/>
          </w:tcPr>
          <w:p w14:paraId="6AF5F01D">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sz w:val="24"/>
                <w:szCs w:val="24"/>
                <w:vertAlign w:val="baseline"/>
                <w:lang w:val="en-US" w:eastAsia="zh-CN"/>
              </w:rPr>
              <w:t>完工时间</w:t>
            </w:r>
          </w:p>
        </w:tc>
      </w:tr>
      <w:tr w14:paraId="1ED3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17" w:type="dxa"/>
            <w:vMerge w:val="continue"/>
          </w:tcPr>
          <w:p w14:paraId="1C2D64C2">
            <w:pPr>
              <w:jc w:val="both"/>
              <w:rPr>
                <w:rFonts w:hint="eastAsia" w:ascii="仿宋" w:hAnsi="仿宋" w:eastAsia="仿宋" w:cs="仿宋"/>
                <w:color w:val="auto"/>
                <w:spacing w:val="0"/>
                <w:w w:val="100"/>
                <w:sz w:val="24"/>
                <w:szCs w:val="24"/>
                <w:vertAlign w:val="baseline"/>
                <w:lang w:val="en-US" w:eastAsia="zh-CN"/>
              </w:rPr>
            </w:pPr>
          </w:p>
        </w:tc>
        <w:tc>
          <w:tcPr>
            <w:tcW w:w="1419" w:type="dxa"/>
            <w:vMerge w:val="continue"/>
            <w:vAlign w:val="center"/>
          </w:tcPr>
          <w:p w14:paraId="0D7DD43B">
            <w:pPr>
              <w:jc w:val="both"/>
              <w:rPr>
                <w:rFonts w:hint="eastAsia" w:ascii="仿宋" w:hAnsi="仿宋" w:eastAsia="仿宋" w:cs="仿宋"/>
                <w:color w:val="auto"/>
                <w:spacing w:val="0"/>
                <w:w w:val="100"/>
                <w:sz w:val="24"/>
                <w:szCs w:val="24"/>
                <w:vertAlign w:val="baseline"/>
                <w:lang w:val="en-US" w:eastAsia="zh-CN"/>
              </w:rPr>
            </w:pPr>
          </w:p>
        </w:tc>
        <w:tc>
          <w:tcPr>
            <w:tcW w:w="3602" w:type="dxa"/>
            <w:gridSpan w:val="6"/>
            <w:vAlign w:val="center"/>
          </w:tcPr>
          <w:p w14:paraId="4BFC2961">
            <w:pPr>
              <w:jc w:val="both"/>
              <w:rPr>
                <w:rFonts w:hint="eastAsia" w:ascii="仿宋" w:hAnsi="仿宋" w:eastAsia="仿宋" w:cs="仿宋"/>
                <w:color w:val="auto"/>
                <w:spacing w:val="0"/>
                <w:w w:val="100"/>
                <w:kern w:val="2"/>
                <w:sz w:val="24"/>
                <w:szCs w:val="24"/>
                <w:vertAlign w:val="baseline"/>
                <w:lang w:val="en-US" w:eastAsia="zh-CN" w:bidi="ar-SA"/>
              </w:rPr>
            </w:pPr>
          </w:p>
        </w:tc>
        <w:tc>
          <w:tcPr>
            <w:tcW w:w="1104" w:type="dxa"/>
            <w:vAlign w:val="top"/>
          </w:tcPr>
          <w:p w14:paraId="3EF1CB93">
            <w:pPr>
              <w:jc w:val="both"/>
              <w:rPr>
                <w:rFonts w:hint="eastAsia" w:ascii="仿宋" w:hAnsi="仿宋" w:eastAsia="仿宋" w:cs="仿宋"/>
                <w:color w:val="auto"/>
                <w:spacing w:val="0"/>
                <w:w w:val="100"/>
                <w:kern w:val="2"/>
                <w:sz w:val="24"/>
                <w:szCs w:val="24"/>
                <w:vertAlign w:val="baseline"/>
                <w:lang w:val="en-US" w:eastAsia="zh-CN" w:bidi="ar-SA"/>
              </w:rPr>
            </w:pPr>
          </w:p>
        </w:tc>
        <w:tc>
          <w:tcPr>
            <w:tcW w:w="1307" w:type="dxa"/>
            <w:gridSpan w:val="3"/>
            <w:vAlign w:val="top"/>
          </w:tcPr>
          <w:p w14:paraId="20326E8B">
            <w:pPr>
              <w:jc w:val="both"/>
              <w:rPr>
                <w:rFonts w:hint="eastAsia" w:ascii="仿宋" w:hAnsi="仿宋" w:eastAsia="仿宋" w:cs="仿宋"/>
                <w:color w:val="auto"/>
                <w:spacing w:val="0"/>
                <w:w w:val="100"/>
                <w:kern w:val="2"/>
                <w:sz w:val="24"/>
                <w:szCs w:val="24"/>
                <w:vertAlign w:val="baseline"/>
                <w:lang w:val="en-US" w:eastAsia="zh-CN" w:bidi="ar-SA"/>
              </w:rPr>
            </w:pPr>
          </w:p>
        </w:tc>
        <w:tc>
          <w:tcPr>
            <w:tcW w:w="701" w:type="dxa"/>
            <w:vAlign w:val="top"/>
          </w:tcPr>
          <w:p w14:paraId="62E46949">
            <w:pPr>
              <w:jc w:val="both"/>
              <w:rPr>
                <w:rFonts w:hint="eastAsia" w:ascii="仿宋" w:hAnsi="仿宋" w:eastAsia="仿宋" w:cs="仿宋"/>
                <w:color w:val="auto"/>
                <w:spacing w:val="0"/>
                <w:w w:val="100"/>
                <w:kern w:val="2"/>
                <w:sz w:val="24"/>
                <w:szCs w:val="24"/>
                <w:vertAlign w:val="baseline"/>
                <w:lang w:val="en-US" w:eastAsia="zh-CN" w:bidi="ar-SA"/>
              </w:rPr>
            </w:pPr>
          </w:p>
        </w:tc>
        <w:tc>
          <w:tcPr>
            <w:tcW w:w="708" w:type="dxa"/>
            <w:gridSpan w:val="2"/>
            <w:vAlign w:val="top"/>
          </w:tcPr>
          <w:p w14:paraId="02190367">
            <w:pPr>
              <w:jc w:val="both"/>
              <w:rPr>
                <w:rFonts w:hint="eastAsia" w:ascii="仿宋" w:hAnsi="仿宋" w:eastAsia="仿宋" w:cs="仿宋"/>
                <w:color w:val="auto"/>
                <w:spacing w:val="0"/>
                <w:w w:val="100"/>
                <w:kern w:val="2"/>
                <w:sz w:val="24"/>
                <w:szCs w:val="24"/>
                <w:vertAlign w:val="baseline"/>
                <w:lang w:val="en-US" w:eastAsia="zh-CN" w:bidi="ar-SA"/>
              </w:rPr>
            </w:pPr>
          </w:p>
        </w:tc>
      </w:tr>
      <w:tr w14:paraId="09A4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17" w:type="dxa"/>
            <w:vMerge w:val="continue"/>
          </w:tcPr>
          <w:p w14:paraId="0BAD1E16">
            <w:pPr>
              <w:jc w:val="both"/>
              <w:rPr>
                <w:rFonts w:hint="eastAsia" w:ascii="仿宋" w:hAnsi="仿宋" w:eastAsia="仿宋" w:cs="仿宋"/>
                <w:color w:val="auto"/>
                <w:spacing w:val="0"/>
                <w:w w:val="100"/>
                <w:sz w:val="24"/>
                <w:szCs w:val="24"/>
                <w:vertAlign w:val="baseline"/>
                <w:lang w:val="en-US" w:eastAsia="zh-CN"/>
              </w:rPr>
            </w:pPr>
          </w:p>
        </w:tc>
        <w:tc>
          <w:tcPr>
            <w:tcW w:w="1419" w:type="dxa"/>
            <w:vMerge w:val="restart"/>
            <w:vAlign w:val="center"/>
          </w:tcPr>
          <w:p w14:paraId="211576C2">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生猪产能发展项目</w:t>
            </w:r>
          </w:p>
        </w:tc>
        <w:tc>
          <w:tcPr>
            <w:tcW w:w="2999" w:type="dxa"/>
            <w:gridSpan w:val="5"/>
            <w:vAlign w:val="center"/>
          </w:tcPr>
          <w:p w14:paraId="5CFE49B5">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计划本年度存栏（头）</w:t>
            </w:r>
          </w:p>
          <w:p w14:paraId="110A0275">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（以现场存栏数为准）</w:t>
            </w:r>
          </w:p>
        </w:tc>
        <w:tc>
          <w:tcPr>
            <w:tcW w:w="2585" w:type="dxa"/>
            <w:gridSpan w:val="4"/>
            <w:vAlign w:val="center"/>
          </w:tcPr>
          <w:p w14:paraId="3B42EF7F">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本年度出栏数（头）</w:t>
            </w:r>
          </w:p>
          <w:p w14:paraId="3B0EEA9B">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（以检疫数为准）</w:t>
            </w:r>
          </w:p>
        </w:tc>
        <w:tc>
          <w:tcPr>
            <w:tcW w:w="1838" w:type="dxa"/>
            <w:gridSpan w:val="4"/>
            <w:vAlign w:val="center"/>
          </w:tcPr>
          <w:p w14:paraId="6C02074A">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申请奖励资金（万元）</w:t>
            </w:r>
          </w:p>
        </w:tc>
      </w:tr>
      <w:tr w14:paraId="3335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vMerge w:val="continue"/>
          </w:tcPr>
          <w:p w14:paraId="4DF0DB77">
            <w:pPr>
              <w:jc w:val="both"/>
              <w:rPr>
                <w:rFonts w:hint="eastAsia" w:ascii="仿宋" w:hAnsi="仿宋" w:eastAsia="仿宋" w:cs="仿宋"/>
                <w:color w:val="auto"/>
                <w:spacing w:val="0"/>
                <w:w w:val="100"/>
                <w:sz w:val="24"/>
                <w:szCs w:val="24"/>
                <w:vertAlign w:val="baseline"/>
                <w:lang w:val="en-US" w:eastAsia="zh-CN"/>
              </w:rPr>
            </w:pPr>
          </w:p>
        </w:tc>
        <w:tc>
          <w:tcPr>
            <w:tcW w:w="1419" w:type="dxa"/>
            <w:vMerge w:val="continue"/>
            <w:vAlign w:val="center"/>
          </w:tcPr>
          <w:p w14:paraId="0608B20E">
            <w:pPr>
              <w:jc w:val="both"/>
              <w:rPr>
                <w:rFonts w:hint="eastAsia" w:ascii="仿宋" w:hAnsi="仿宋" w:eastAsia="仿宋" w:cs="仿宋"/>
                <w:color w:val="auto"/>
                <w:spacing w:val="0"/>
                <w:w w:val="100"/>
                <w:sz w:val="24"/>
                <w:szCs w:val="24"/>
                <w:vertAlign w:val="baseline"/>
                <w:lang w:val="en-US" w:eastAsia="zh-CN"/>
              </w:rPr>
            </w:pPr>
          </w:p>
        </w:tc>
        <w:tc>
          <w:tcPr>
            <w:tcW w:w="2999" w:type="dxa"/>
            <w:gridSpan w:val="5"/>
            <w:vAlign w:val="center"/>
          </w:tcPr>
          <w:p w14:paraId="610A6192">
            <w:pPr>
              <w:jc w:val="both"/>
              <w:rPr>
                <w:rFonts w:hint="eastAsia" w:ascii="仿宋" w:hAnsi="仿宋" w:eastAsia="仿宋" w:cs="仿宋"/>
                <w:color w:val="auto"/>
                <w:spacing w:val="0"/>
                <w:w w:val="100"/>
                <w:sz w:val="24"/>
                <w:szCs w:val="24"/>
                <w:vertAlign w:val="baseline"/>
                <w:lang w:val="en-US" w:eastAsia="zh-CN"/>
              </w:rPr>
            </w:pPr>
          </w:p>
        </w:tc>
        <w:tc>
          <w:tcPr>
            <w:tcW w:w="2585" w:type="dxa"/>
            <w:gridSpan w:val="4"/>
            <w:vAlign w:val="center"/>
          </w:tcPr>
          <w:p w14:paraId="3EA66CD2">
            <w:pPr>
              <w:jc w:val="both"/>
              <w:rPr>
                <w:rFonts w:hint="eastAsia" w:ascii="仿宋" w:hAnsi="仿宋" w:eastAsia="仿宋" w:cs="仿宋"/>
                <w:color w:val="auto"/>
                <w:spacing w:val="0"/>
                <w:w w:val="100"/>
                <w:sz w:val="24"/>
                <w:szCs w:val="24"/>
                <w:vertAlign w:val="baseline"/>
                <w:lang w:val="en-US" w:eastAsia="zh-CN"/>
              </w:rPr>
            </w:pPr>
          </w:p>
        </w:tc>
        <w:tc>
          <w:tcPr>
            <w:tcW w:w="1838" w:type="dxa"/>
            <w:gridSpan w:val="4"/>
            <w:vAlign w:val="center"/>
          </w:tcPr>
          <w:p w14:paraId="32B064E9">
            <w:pPr>
              <w:jc w:val="both"/>
              <w:rPr>
                <w:rFonts w:hint="eastAsia" w:ascii="仿宋" w:hAnsi="仿宋" w:eastAsia="仿宋" w:cs="仿宋"/>
                <w:color w:val="auto"/>
                <w:spacing w:val="0"/>
                <w:w w:val="100"/>
                <w:sz w:val="24"/>
                <w:szCs w:val="24"/>
                <w:vertAlign w:val="baseline"/>
                <w:lang w:val="en-US" w:eastAsia="zh-CN"/>
              </w:rPr>
            </w:pPr>
          </w:p>
        </w:tc>
      </w:tr>
      <w:tr w14:paraId="00F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17" w:type="dxa"/>
            <w:vMerge w:val="continue"/>
          </w:tcPr>
          <w:p w14:paraId="1C60E504">
            <w:pPr>
              <w:jc w:val="both"/>
              <w:rPr>
                <w:rFonts w:hint="eastAsia" w:ascii="仿宋" w:hAnsi="仿宋" w:eastAsia="仿宋" w:cs="仿宋"/>
                <w:color w:val="auto"/>
                <w:spacing w:val="0"/>
                <w:w w:val="100"/>
                <w:sz w:val="24"/>
                <w:szCs w:val="24"/>
                <w:vertAlign w:val="baseline"/>
                <w:lang w:val="en-US" w:eastAsia="zh-CN"/>
              </w:rPr>
            </w:pPr>
          </w:p>
        </w:tc>
        <w:tc>
          <w:tcPr>
            <w:tcW w:w="1419" w:type="dxa"/>
            <w:vMerge w:val="continue"/>
            <w:vAlign w:val="center"/>
          </w:tcPr>
          <w:p w14:paraId="3562C491">
            <w:pPr>
              <w:jc w:val="both"/>
              <w:rPr>
                <w:rFonts w:hint="eastAsia" w:ascii="仿宋" w:hAnsi="仿宋" w:eastAsia="仿宋" w:cs="仿宋"/>
                <w:color w:val="auto"/>
                <w:spacing w:val="0"/>
                <w:w w:val="100"/>
                <w:sz w:val="24"/>
                <w:szCs w:val="24"/>
                <w:vertAlign w:val="baseline"/>
                <w:lang w:val="en-US" w:eastAsia="zh-CN"/>
              </w:rPr>
            </w:pPr>
          </w:p>
        </w:tc>
        <w:tc>
          <w:tcPr>
            <w:tcW w:w="2999" w:type="dxa"/>
            <w:gridSpan w:val="5"/>
            <w:vAlign w:val="center"/>
          </w:tcPr>
          <w:p w14:paraId="52483F94">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kern w:val="2"/>
                <w:sz w:val="24"/>
                <w:szCs w:val="24"/>
                <w:vertAlign w:val="baseline"/>
                <w:lang w:val="en-US" w:eastAsia="zh-CN" w:bidi="ar-SA"/>
              </w:rPr>
              <w:t>本年度饲养能繁母猪</w:t>
            </w:r>
            <w:r>
              <w:rPr>
                <w:rFonts w:hint="eastAsia" w:ascii="仿宋" w:hAnsi="仿宋" w:eastAsia="仿宋" w:cs="仿宋"/>
                <w:color w:val="auto"/>
                <w:spacing w:val="0"/>
                <w:w w:val="100"/>
                <w:sz w:val="24"/>
                <w:szCs w:val="24"/>
                <w:vertAlign w:val="baseline"/>
                <w:lang w:val="en-US" w:eastAsia="zh-CN"/>
              </w:rPr>
              <w:t>（头）（以现场存栏数为准）</w:t>
            </w:r>
          </w:p>
        </w:tc>
        <w:tc>
          <w:tcPr>
            <w:tcW w:w="2585" w:type="dxa"/>
            <w:gridSpan w:val="4"/>
            <w:vAlign w:val="center"/>
          </w:tcPr>
          <w:p w14:paraId="76F17C02">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kern w:val="2"/>
                <w:sz w:val="24"/>
                <w:szCs w:val="24"/>
                <w:vertAlign w:val="baseline"/>
                <w:lang w:val="en-US" w:eastAsia="zh-CN" w:bidi="ar-SA"/>
              </w:rPr>
              <w:t xml:space="preserve"> 人工配种胎（次）</w:t>
            </w:r>
          </w:p>
          <w:p w14:paraId="01BFDCCF">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sz w:val="24"/>
                <w:szCs w:val="24"/>
                <w:vertAlign w:val="baseline"/>
                <w:lang w:val="en-US" w:eastAsia="zh-CN"/>
              </w:rPr>
              <w:t>（以改良开出票据为准）</w:t>
            </w:r>
          </w:p>
        </w:tc>
        <w:tc>
          <w:tcPr>
            <w:tcW w:w="1838" w:type="dxa"/>
            <w:gridSpan w:val="4"/>
            <w:vMerge w:val="restart"/>
            <w:vAlign w:val="top"/>
          </w:tcPr>
          <w:p w14:paraId="50F41E7B">
            <w:pPr>
              <w:jc w:val="both"/>
              <w:rPr>
                <w:rFonts w:hint="eastAsia" w:ascii="仿宋" w:hAnsi="仿宋" w:eastAsia="仿宋" w:cs="仿宋"/>
                <w:color w:val="auto"/>
                <w:spacing w:val="0"/>
                <w:w w:val="100"/>
                <w:kern w:val="2"/>
                <w:sz w:val="24"/>
                <w:szCs w:val="24"/>
                <w:vertAlign w:val="baseline"/>
                <w:lang w:val="en-US" w:eastAsia="zh-CN" w:bidi="ar-SA"/>
              </w:rPr>
            </w:pPr>
            <w:r>
              <w:rPr>
                <w:rFonts w:hint="eastAsia" w:ascii="仿宋" w:hAnsi="仿宋" w:eastAsia="仿宋" w:cs="仿宋"/>
                <w:color w:val="auto"/>
                <w:spacing w:val="0"/>
                <w:w w:val="100"/>
                <w:kern w:val="2"/>
                <w:sz w:val="24"/>
                <w:szCs w:val="24"/>
                <w:vertAlign w:val="baseline"/>
                <w:lang w:val="en-US" w:eastAsia="zh-CN" w:bidi="ar-SA"/>
              </w:rPr>
              <w:t>（小写）：</w:t>
            </w:r>
          </w:p>
        </w:tc>
      </w:tr>
      <w:tr w14:paraId="65E5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17" w:type="dxa"/>
            <w:vMerge w:val="continue"/>
          </w:tcPr>
          <w:p w14:paraId="6F230B0C">
            <w:pPr>
              <w:jc w:val="both"/>
              <w:rPr>
                <w:rFonts w:hint="eastAsia" w:ascii="仿宋" w:hAnsi="仿宋" w:eastAsia="仿宋" w:cs="仿宋"/>
                <w:color w:val="auto"/>
                <w:spacing w:val="0"/>
                <w:w w:val="100"/>
                <w:sz w:val="24"/>
                <w:szCs w:val="24"/>
                <w:vertAlign w:val="baseline"/>
                <w:lang w:val="en-US" w:eastAsia="zh-CN"/>
              </w:rPr>
            </w:pPr>
          </w:p>
        </w:tc>
        <w:tc>
          <w:tcPr>
            <w:tcW w:w="1419" w:type="dxa"/>
            <w:vMerge w:val="continue"/>
          </w:tcPr>
          <w:p w14:paraId="56638D47">
            <w:pPr>
              <w:jc w:val="both"/>
              <w:rPr>
                <w:rFonts w:hint="eastAsia" w:ascii="仿宋" w:hAnsi="仿宋" w:eastAsia="仿宋" w:cs="仿宋"/>
                <w:color w:val="auto"/>
                <w:spacing w:val="0"/>
                <w:w w:val="100"/>
                <w:sz w:val="24"/>
                <w:szCs w:val="24"/>
                <w:vertAlign w:val="baseline"/>
                <w:lang w:val="en-US" w:eastAsia="zh-CN"/>
              </w:rPr>
            </w:pPr>
          </w:p>
        </w:tc>
        <w:tc>
          <w:tcPr>
            <w:tcW w:w="2999" w:type="dxa"/>
            <w:gridSpan w:val="5"/>
          </w:tcPr>
          <w:p w14:paraId="19498CA6">
            <w:pPr>
              <w:jc w:val="both"/>
              <w:rPr>
                <w:rFonts w:hint="eastAsia" w:ascii="仿宋" w:hAnsi="仿宋" w:eastAsia="仿宋" w:cs="仿宋"/>
                <w:color w:val="auto"/>
                <w:spacing w:val="0"/>
                <w:w w:val="100"/>
                <w:sz w:val="24"/>
                <w:szCs w:val="24"/>
                <w:vertAlign w:val="baseline"/>
                <w:lang w:val="en-US" w:eastAsia="zh-CN"/>
              </w:rPr>
            </w:pPr>
          </w:p>
        </w:tc>
        <w:tc>
          <w:tcPr>
            <w:tcW w:w="2585" w:type="dxa"/>
            <w:gridSpan w:val="4"/>
            <w:vAlign w:val="top"/>
          </w:tcPr>
          <w:p w14:paraId="3337D536">
            <w:pPr>
              <w:jc w:val="both"/>
              <w:rPr>
                <w:rFonts w:hint="eastAsia" w:ascii="仿宋" w:hAnsi="仿宋" w:eastAsia="仿宋" w:cs="仿宋"/>
                <w:color w:val="auto"/>
                <w:spacing w:val="0"/>
                <w:w w:val="100"/>
                <w:kern w:val="2"/>
                <w:sz w:val="24"/>
                <w:szCs w:val="24"/>
                <w:vertAlign w:val="baseline"/>
                <w:lang w:val="en-US" w:eastAsia="zh-CN" w:bidi="ar-SA"/>
              </w:rPr>
            </w:pPr>
          </w:p>
        </w:tc>
        <w:tc>
          <w:tcPr>
            <w:tcW w:w="1838" w:type="dxa"/>
            <w:gridSpan w:val="4"/>
            <w:vMerge w:val="continue"/>
            <w:vAlign w:val="top"/>
          </w:tcPr>
          <w:p w14:paraId="15C1CFB4">
            <w:pPr>
              <w:jc w:val="both"/>
              <w:rPr>
                <w:rFonts w:hint="eastAsia" w:ascii="仿宋" w:hAnsi="仿宋" w:eastAsia="仿宋" w:cs="仿宋"/>
                <w:color w:val="auto"/>
                <w:spacing w:val="0"/>
                <w:w w:val="100"/>
                <w:kern w:val="2"/>
                <w:sz w:val="24"/>
                <w:szCs w:val="24"/>
                <w:vertAlign w:val="baseline"/>
                <w:lang w:val="en-US" w:eastAsia="zh-CN" w:bidi="ar-SA"/>
              </w:rPr>
            </w:pPr>
          </w:p>
        </w:tc>
      </w:tr>
      <w:tr w14:paraId="6A7E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2236" w:type="dxa"/>
            <w:gridSpan w:val="2"/>
            <w:vAlign w:val="center"/>
          </w:tcPr>
          <w:p w14:paraId="3DF4889D">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申报单位承诺</w:t>
            </w:r>
          </w:p>
        </w:tc>
        <w:tc>
          <w:tcPr>
            <w:tcW w:w="7422" w:type="dxa"/>
            <w:gridSpan w:val="13"/>
          </w:tcPr>
          <w:p w14:paraId="0E8343D7">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兹保证所提供的材料真实准确，无弄虚作假现象，否则愿意承担一切责任，请予以支持。</w:t>
            </w:r>
          </w:p>
          <w:p w14:paraId="17D1F293">
            <w:pPr>
              <w:jc w:val="both"/>
              <w:rPr>
                <w:rFonts w:hint="eastAsia" w:ascii="仿宋" w:hAnsi="仿宋" w:eastAsia="仿宋" w:cs="仿宋"/>
                <w:color w:val="auto"/>
                <w:spacing w:val="0"/>
                <w:w w:val="100"/>
                <w:sz w:val="24"/>
                <w:szCs w:val="24"/>
                <w:vertAlign w:val="baseline"/>
                <w:lang w:val="en-US" w:eastAsia="zh-CN"/>
              </w:rPr>
            </w:pPr>
          </w:p>
          <w:p w14:paraId="04533D89">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 xml:space="preserve">申报场法人（签字）：        （盖章）：   </w:t>
            </w:r>
          </w:p>
          <w:p w14:paraId="01A0C06A">
            <w:pPr>
              <w:jc w:val="both"/>
              <w:rPr>
                <w:rFonts w:hint="eastAsia" w:ascii="仿宋" w:hAnsi="仿宋" w:eastAsia="仿宋" w:cs="仿宋"/>
                <w:color w:val="auto"/>
                <w:spacing w:val="0"/>
                <w:w w:val="100"/>
                <w:sz w:val="24"/>
                <w:szCs w:val="24"/>
                <w:vertAlign w:val="baseline"/>
                <w:lang w:val="en-US" w:eastAsia="zh-CN"/>
              </w:rPr>
            </w:pPr>
          </w:p>
          <w:p w14:paraId="49561057">
            <w:pPr>
              <w:jc w:val="both"/>
              <w:rPr>
                <w:rFonts w:hint="eastAsia" w:ascii="仿宋" w:hAnsi="仿宋" w:eastAsia="仿宋" w:cs="仿宋"/>
                <w:color w:val="auto"/>
                <w:spacing w:val="0"/>
                <w:w w:val="100"/>
                <w:sz w:val="24"/>
                <w:szCs w:val="24"/>
                <w:vertAlign w:val="baseline"/>
                <w:lang w:val="en-US" w:eastAsia="zh-CN"/>
              </w:rPr>
            </w:pPr>
          </w:p>
          <w:p w14:paraId="1CD06F7E">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年    月    日</w:t>
            </w:r>
          </w:p>
        </w:tc>
      </w:tr>
      <w:tr w14:paraId="29C3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236" w:type="dxa"/>
            <w:gridSpan w:val="2"/>
            <w:vAlign w:val="center"/>
          </w:tcPr>
          <w:p w14:paraId="7C40DE60">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乡（镇）农业服务中心意见</w:t>
            </w:r>
          </w:p>
        </w:tc>
        <w:tc>
          <w:tcPr>
            <w:tcW w:w="7422" w:type="dxa"/>
            <w:gridSpan w:val="13"/>
          </w:tcPr>
          <w:p w14:paraId="6A25A119">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经现场核查及信息核实，情况属实，符合奖励资金申报条件，可以申报。</w:t>
            </w:r>
          </w:p>
          <w:p w14:paraId="5A97CE8B">
            <w:pPr>
              <w:ind w:firstLine="480" w:firstLineChars="200"/>
              <w:jc w:val="both"/>
              <w:rPr>
                <w:rFonts w:hint="eastAsia" w:ascii="仿宋" w:hAnsi="仿宋" w:eastAsia="仿宋" w:cs="仿宋"/>
                <w:color w:val="auto"/>
                <w:spacing w:val="0"/>
                <w:w w:val="100"/>
                <w:sz w:val="24"/>
                <w:szCs w:val="24"/>
                <w:vertAlign w:val="baseline"/>
                <w:lang w:val="en-US" w:eastAsia="zh-CN"/>
              </w:rPr>
            </w:pPr>
          </w:p>
          <w:p w14:paraId="07C84AE0">
            <w:pPr>
              <w:ind w:firstLine="3120" w:firstLineChars="1300"/>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 xml:space="preserve">负责人（签字）：            （盖章）： </w:t>
            </w:r>
          </w:p>
          <w:p w14:paraId="087A4A20">
            <w:pPr>
              <w:ind w:firstLine="4800" w:firstLineChars="2000"/>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年    月    日</w:t>
            </w:r>
          </w:p>
        </w:tc>
      </w:tr>
      <w:tr w14:paraId="23D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2236" w:type="dxa"/>
            <w:gridSpan w:val="2"/>
            <w:vAlign w:val="center"/>
          </w:tcPr>
          <w:p w14:paraId="6799ABC5">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乡镇人民政府意见</w:t>
            </w:r>
          </w:p>
        </w:tc>
        <w:tc>
          <w:tcPr>
            <w:tcW w:w="7422" w:type="dxa"/>
            <w:gridSpan w:val="13"/>
          </w:tcPr>
          <w:p w14:paraId="53AD4847">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经复核，申报单位符合奖励资金所有申报条件，同意申报，并确保按时完工。</w:t>
            </w:r>
          </w:p>
          <w:p w14:paraId="0B9AEE12">
            <w:pPr>
              <w:ind w:firstLine="480" w:firstLineChars="200"/>
              <w:jc w:val="both"/>
              <w:rPr>
                <w:rFonts w:hint="eastAsia" w:ascii="仿宋" w:hAnsi="仿宋" w:eastAsia="仿宋" w:cs="仿宋"/>
                <w:color w:val="auto"/>
                <w:spacing w:val="0"/>
                <w:w w:val="100"/>
                <w:sz w:val="24"/>
                <w:szCs w:val="24"/>
                <w:vertAlign w:val="baseline"/>
                <w:lang w:val="en-US" w:eastAsia="zh-CN"/>
              </w:rPr>
            </w:pPr>
          </w:p>
          <w:p w14:paraId="2EEB5086">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主管领导（签字）：          （盖章）：</w:t>
            </w:r>
          </w:p>
          <w:p w14:paraId="000B229C">
            <w:pPr>
              <w:jc w:val="both"/>
              <w:rPr>
                <w:rFonts w:hint="eastAsia" w:ascii="仿宋" w:hAnsi="仿宋" w:eastAsia="仿宋" w:cs="仿宋"/>
                <w:color w:val="auto"/>
                <w:spacing w:val="0"/>
                <w:w w:val="100"/>
                <w:sz w:val="24"/>
                <w:szCs w:val="24"/>
                <w:vertAlign w:val="baseline"/>
                <w:lang w:val="en-US" w:eastAsia="zh-CN"/>
              </w:rPr>
            </w:pPr>
          </w:p>
          <w:p w14:paraId="7CEB10D3">
            <w:pPr>
              <w:ind w:firstLine="240" w:firstLineChars="100"/>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年    月    日</w:t>
            </w:r>
          </w:p>
        </w:tc>
      </w:tr>
    </w:tbl>
    <w:p w14:paraId="40A5401D">
      <w:pPr>
        <w:jc w:val="both"/>
        <w:rPr>
          <w:rFonts w:hint="eastAsia" w:ascii="仿宋" w:hAnsi="仿宋" w:eastAsia="仿宋" w:cs="仿宋"/>
          <w:color w:val="auto"/>
          <w:spacing w:val="0"/>
          <w:w w:val="100"/>
          <w:sz w:val="24"/>
          <w:szCs w:val="24"/>
          <w:lang w:val="en-US" w:eastAsia="zh-CN"/>
        </w:rPr>
      </w:pPr>
    </w:p>
    <w:p w14:paraId="5F6AE74A">
      <w:pPr>
        <w:ind w:firstLine="480" w:firstLineChars="200"/>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注：本表一式三份，养殖场户与县畜牧水产事务中心和所在乡镇各执一份。项目申报材料包括以下内容：</w:t>
      </w:r>
    </w:p>
    <w:p w14:paraId="1C17E5D7">
      <w:pPr>
        <w:ind w:firstLine="480" w:firstLineChars="200"/>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（1）邵阳县2025年生猪调出大县奖励资金项目申报表。</w:t>
      </w:r>
    </w:p>
    <w:p w14:paraId="71842C5D">
      <w:pPr>
        <w:ind w:firstLine="480" w:firstLineChars="200"/>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（2）申报2025年生猪奖励资金项目基本情况表。</w:t>
      </w:r>
    </w:p>
    <w:p w14:paraId="1EC61EB6">
      <w:pPr>
        <w:ind w:firstLine="480" w:firstLineChars="200"/>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（3）营业执业执照，动物防疫合格证，环评登记备案证复印件。</w:t>
      </w:r>
    </w:p>
    <w:p w14:paraId="3AA0DC02">
      <w:pPr>
        <w:ind w:firstLine="480" w:firstLineChars="200"/>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（4）养殖场法人身份证，便民“一卡通”复印件。</w:t>
      </w:r>
    </w:p>
    <w:p w14:paraId="6E62C71F">
      <w:pPr>
        <w:ind w:firstLine="480" w:firstLineChars="200"/>
        <w:jc w:val="both"/>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（5）养殖备案证明复印件及掌上牧云截图复印件。</w:t>
      </w:r>
    </w:p>
    <w:p w14:paraId="5674133E">
      <w:pPr>
        <w:jc w:val="left"/>
        <w:rPr>
          <w:rFonts w:hint="eastAsia" w:ascii="仿宋" w:hAnsi="仿宋" w:eastAsia="仿宋" w:cs="仿宋"/>
          <w:color w:val="auto"/>
          <w:spacing w:val="0"/>
          <w:w w:val="100"/>
          <w:sz w:val="28"/>
          <w:szCs w:val="28"/>
          <w:lang w:val="en-US" w:eastAsia="zh-CN"/>
        </w:rPr>
      </w:pPr>
      <w:r>
        <w:rPr>
          <w:rFonts w:hint="eastAsia" w:ascii="仿宋" w:hAnsi="仿宋" w:eastAsia="仿宋" w:cs="仿宋"/>
          <w:color w:val="auto"/>
          <w:spacing w:val="0"/>
          <w:w w:val="100"/>
          <w:sz w:val="28"/>
          <w:szCs w:val="28"/>
          <w:lang w:val="en-US" w:eastAsia="zh-CN"/>
        </w:rPr>
        <w:t xml:space="preserve"> </w:t>
      </w:r>
    </w:p>
    <w:p w14:paraId="0FC75FDE">
      <w:pPr>
        <w:jc w:val="left"/>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附件2</w:t>
      </w:r>
    </w:p>
    <w:p w14:paraId="5886B5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b w:val="0"/>
          <w:bCs w:val="0"/>
          <w:color w:val="auto"/>
          <w:spacing w:val="0"/>
          <w:w w:val="100"/>
          <w:sz w:val="44"/>
          <w:szCs w:val="44"/>
          <w:lang w:val="en-US" w:eastAsia="zh-CN"/>
        </w:rPr>
        <w:t>申报2025年度生猪奖励资金项目养殖场    基本情况表</w:t>
      </w:r>
    </w:p>
    <w:p w14:paraId="0710955C">
      <w:pPr>
        <w:jc w:val="both"/>
        <w:rPr>
          <w:rFonts w:hint="eastAsia" w:ascii="仿宋" w:hAnsi="仿宋" w:eastAsia="仿宋" w:cs="仿宋"/>
          <w:color w:val="auto"/>
          <w:spacing w:val="0"/>
          <w:w w:val="100"/>
          <w:sz w:val="28"/>
          <w:szCs w:val="28"/>
          <w:lang w:val="en-US" w:eastAsia="zh-CN"/>
        </w:rPr>
      </w:pPr>
      <w:r>
        <w:rPr>
          <w:rFonts w:hint="eastAsia" w:ascii="仿宋" w:hAnsi="仿宋" w:eastAsia="仿宋" w:cs="仿宋"/>
          <w:color w:val="auto"/>
          <w:spacing w:val="0"/>
          <w:w w:val="100"/>
          <w:sz w:val="28"/>
          <w:szCs w:val="28"/>
          <w:lang w:val="en-US" w:eastAsia="zh-CN"/>
        </w:rPr>
        <w:t>乡镇 (盖章)：                                   年   月   日</w:t>
      </w:r>
    </w:p>
    <w:tbl>
      <w:tblPr>
        <w:tblStyle w:val="7"/>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996"/>
        <w:gridCol w:w="1626"/>
        <w:gridCol w:w="1817"/>
        <w:gridCol w:w="1167"/>
        <w:gridCol w:w="269"/>
        <w:gridCol w:w="1772"/>
      </w:tblGrid>
      <w:tr w14:paraId="14F1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2" w:type="dxa"/>
            <w:vMerge w:val="restart"/>
            <w:vAlign w:val="center"/>
          </w:tcPr>
          <w:p w14:paraId="05B9D972">
            <w:pPr>
              <w:jc w:val="center"/>
              <w:rPr>
                <w:rFonts w:hint="eastAsia" w:ascii="仿宋" w:hAnsi="仿宋" w:eastAsia="仿宋" w:cs="仿宋"/>
                <w:color w:val="auto"/>
                <w:spacing w:val="0"/>
                <w:w w:val="100"/>
                <w:sz w:val="24"/>
                <w:szCs w:val="24"/>
                <w:vertAlign w:val="baseline"/>
                <w:lang w:val="en-US" w:eastAsia="zh-CN"/>
              </w:rPr>
            </w:pPr>
          </w:p>
          <w:p w14:paraId="5EC6E4F2">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w:t>
            </w:r>
          </w:p>
          <w:p w14:paraId="7D70B044">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殖</w:t>
            </w:r>
          </w:p>
          <w:p w14:paraId="56247C7F">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场</w:t>
            </w:r>
          </w:p>
          <w:p w14:paraId="5A7CCC57">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基</w:t>
            </w:r>
          </w:p>
          <w:p w14:paraId="783315AD">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本</w:t>
            </w:r>
          </w:p>
          <w:p w14:paraId="3FFC8DF1">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信</w:t>
            </w:r>
          </w:p>
          <w:p w14:paraId="103C9110">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息</w:t>
            </w:r>
          </w:p>
        </w:tc>
        <w:tc>
          <w:tcPr>
            <w:tcW w:w="1996" w:type="dxa"/>
            <w:vAlign w:val="center"/>
          </w:tcPr>
          <w:p w14:paraId="33CBB65C">
            <w:pPr>
              <w:ind w:firstLine="240" w:firstLineChars="100"/>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养殖场名称</w:t>
            </w:r>
          </w:p>
        </w:tc>
        <w:tc>
          <w:tcPr>
            <w:tcW w:w="6651" w:type="dxa"/>
            <w:gridSpan w:val="5"/>
            <w:vAlign w:val="center"/>
          </w:tcPr>
          <w:p w14:paraId="5278866D">
            <w:pPr>
              <w:jc w:val="center"/>
              <w:rPr>
                <w:rFonts w:hint="eastAsia" w:ascii="仿宋" w:hAnsi="仿宋" w:eastAsia="仿宋" w:cs="仿宋"/>
                <w:color w:val="auto"/>
                <w:spacing w:val="0"/>
                <w:w w:val="100"/>
                <w:sz w:val="24"/>
                <w:szCs w:val="24"/>
                <w:vertAlign w:val="baseline"/>
                <w:lang w:val="en-US" w:eastAsia="zh-CN"/>
              </w:rPr>
            </w:pPr>
          </w:p>
        </w:tc>
      </w:tr>
      <w:tr w14:paraId="2A9C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92" w:type="dxa"/>
            <w:vMerge w:val="continue"/>
            <w:vAlign w:val="center"/>
          </w:tcPr>
          <w:p w14:paraId="09696B64">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64A26D98">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养殖场</w:t>
            </w:r>
          </w:p>
          <w:p w14:paraId="62EF91B5">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详细地址</w:t>
            </w:r>
          </w:p>
        </w:tc>
        <w:tc>
          <w:tcPr>
            <w:tcW w:w="6651" w:type="dxa"/>
            <w:gridSpan w:val="5"/>
            <w:vAlign w:val="center"/>
          </w:tcPr>
          <w:p w14:paraId="4A8D1408">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__________（乡）镇 _________村 ________ 组</w:t>
            </w:r>
          </w:p>
        </w:tc>
      </w:tr>
      <w:tr w14:paraId="55E7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vMerge w:val="continue"/>
            <w:vAlign w:val="center"/>
          </w:tcPr>
          <w:p w14:paraId="5E3B44EA">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7388A0A2">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法人姓名</w:t>
            </w:r>
          </w:p>
        </w:tc>
        <w:tc>
          <w:tcPr>
            <w:tcW w:w="1626" w:type="dxa"/>
            <w:vAlign w:val="center"/>
          </w:tcPr>
          <w:p w14:paraId="3B34D8AC">
            <w:pPr>
              <w:jc w:val="center"/>
              <w:rPr>
                <w:rFonts w:hint="eastAsia" w:ascii="仿宋" w:hAnsi="仿宋" w:eastAsia="仿宋" w:cs="仿宋"/>
                <w:color w:val="auto"/>
                <w:spacing w:val="0"/>
                <w:w w:val="100"/>
                <w:sz w:val="24"/>
                <w:szCs w:val="24"/>
                <w:vertAlign w:val="baseline"/>
                <w:lang w:val="en-US" w:eastAsia="zh-CN"/>
              </w:rPr>
            </w:pPr>
          </w:p>
        </w:tc>
        <w:tc>
          <w:tcPr>
            <w:tcW w:w="1817" w:type="dxa"/>
            <w:vAlign w:val="center"/>
          </w:tcPr>
          <w:p w14:paraId="1DD1C1D3">
            <w:pPr>
              <w:ind w:firstLine="240" w:firstLineChars="100"/>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联系电话</w:t>
            </w:r>
          </w:p>
        </w:tc>
        <w:tc>
          <w:tcPr>
            <w:tcW w:w="3208" w:type="dxa"/>
            <w:gridSpan w:val="3"/>
            <w:vAlign w:val="center"/>
          </w:tcPr>
          <w:p w14:paraId="236AD50F">
            <w:pPr>
              <w:jc w:val="center"/>
              <w:rPr>
                <w:rFonts w:hint="eastAsia" w:ascii="仿宋" w:hAnsi="仿宋" w:eastAsia="仿宋" w:cs="仿宋"/>
                <w:color w:val="auto"/>
                <w:spacing w:val="0"/>
                <w:w w:val="100"/>
                <w:sz w:val="24"/>
                <w:szCs w:val="24"/>
                <w:vertAlign w:val="baseline"/>
                <w:lang w:val="en-US" w:eastAsia="zh-CN"/>
              </w:rPr>
            </w:pPr>
          </w:p>
        </w:tc>
      </w:tr>
      <w:tr w14:paraId="7883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92" w:type="dxa"/>
            <w:vMerge w:val="continue"/>
            <w:vAlign w:val="center"/>
          </w:tcPr>
          <w:p w14:paraId="1EC197B4">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0FEDC35A">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身份证号</w:t>
            </w:r>
          </w:p>
        </w:tc>
        <w:tc>
          <w:tcPr>
            <w:tcW w:w="3443" w:type="dxa"/>
            <w:gridSpan w:val="2"/>
            <w:vAlign w:val="center"/>
          </w:tcPr>
          <w:p w14:paraId="7CA22686">
            <w:pPr>
              <w:jc w:val="center"/>
              <w:rPr>
                <w:rFonts w:hint="eastAsia" w:ascii="仿宋" w:hAnsi="仿宋" w:eastAsia="仿宋" w:cs="仿宋"/>
                <w:color w:val="auto"/>
                <w:spacing w:val="0"/>
                <w:w w:val="100"/>
                <w:sz w:val="24"/>
                <w:szCs w:val="24"/>
                <w:vertAlign w:val="baseline"/>
                <w:lang w:val="en-US" w:eastAsia="zh-CN"/>
              </w:rPr>
            </w:pPr>
          </w:p>
        </w:tc>
        <w:tc>
          <w:tcPr>
            <w:tcW w:w="1436" w:type="dxa"/>
            <w:gridSpan w:val="2"/>
            <w:vAlign w:val="center"/>
          </w:tcPr>
          <w:p w14:paraId="60C4F6CA">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身份类别</w:t>
            </w:r>
          </w:p>
        </w:tc>
        <w:tc>
          <w:tcPr>
            <w:tcW w:w="1772" w:type="dxa"/>
          </w:tcPr>
          <w:p w14:paraId="273A3CB2">
            <w:pPr>
              <w:jc w:val="both"/>
              <w:rPr>
                <w:rFonts w:hint="eastAsia" w:ascii="仿宋" w:hAnsi="仿宋" w:eastAsia="仿宋" w:cs="仿宋"/>
                <w:color w:val="auto"/>
                <w:spacing w:val="0"/>
                <w:w w:val="100"/>
                <w:sz w:val="24"/>
                <w:szCs w:val="24"/>
                <w:vertAlign w:val="baseline"/>
                <w:lang w:val="en-US" w:eastAsia="zh-CN"/>
              </w:rPr>
            </w:pPr>
          </w:p>
        </w:tc>
      </w:tr>
      <w:tr w14:paraId="4C45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92" w:type="dxa"/>
            <w:vMerge w:val="continue"/>
            <w:vAlign w:val="center"/>
          </w:tcPr>
          <w:p w14:paraId="048CAE77">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1C242633">
            <w:pPr>
              <w:jc w:val="center"/>
              <w:rPr>
                <w:rFonts w:hint="eastAsia" w:ascii="仿宋" w:hAnsi="仿宋" w:eastAsia="仿宋" w:cs="仿宋"/>
                <w:b w:val="0"/>
                <w:bCs w:val="0"/>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一卡通</w:t>
            </w:r>
          </w:p>
        </w:tc>
        <w:tc>
          <w:tcPr>
            <w:tcW w:w="6651" w:type="dxa"/>
            <w:gridSpan w:val="5"/>
            <w:vAlign w:val="center"/>
          </w:tcPr>
          <w:p w14:paraId="4775AD8B">
            <w:pPr>
              <w:jc w:val="center"/>
              <w:rPr>
                <w:rFonts w:hint="eastAsia" w:ascii="仿宋" w:hAnsi="仿宋" w:eastAsia="仿宋" w:cs="仿宋"/>
                <w:color w:val="auto"/>
                <w:spacing w:val="0"/>
                <w:w w:val="100"/>
                <w:sz w:val="24"/>
                <w:szCs w:val="24"/>
                <w:vertAlign w:val="baseline"/>
                <w:lang w:val="en-US" w:eastAsia="zh-CN"/>
              </w:rPr>
            </w:pPr>
          </w:p>
        </w:tc>
      </w:tr>
      <w:tr w14:paraId="0B4C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92" w:type="dxa"/>
            <w:vMerge w:val="continue"/>
            <w:vAlign w:val="center"/>
          </w:tcPr>
          <w:p w14:paraId="10F3CA33">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4D7831F9">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法人户籍地址/详细地址</w:t>
            </w:r>
          </w:p>
        </w:tc>
        <w:tc>
          <w:tcPr>
            <w:tcW w:w="6651" w:type="dxa"/>
            <w:gridSpan w:val="5"/>
            <w:vAlign w:val="center"/>
          </w:tcPr>
          <w:p w14:paraId="12315D29">
            <w:pPr>
              <w:jc w:val="center"/>
              <w:rPr>
                <w:rFonts w:hint="eastAsia" w:ascii="仿宋" w:hAnsi="仿宋" w:eastAsia="仿宋" w:cs="仿宋"/>
                <w:color w:val="auto"/>
                <w:spacing w:val="0"/>
                <w:w w:val="100"/>
                <w:sz w:val="24"/>
                <w:szCs w:val="24"/>
                <w:vertAlign w:val="baseline"/>
                <w:lang w:val="en-US" w:eastAsia="zh-CN"/>
              </w:rPr>
            </w:pPr>
          </w:p>
        </w:tc>
      </w:tr>
      <w:tr w14:paraId="738A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92" w:type="dxa"/>
            <w:vMerge w:val="restart"/>
            <w:vAlign w:val="center"/>
          </w:tcPr>
          <w:p w14:paraId="2E0A97E3">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养</w:t>
            </w:r>
          </w:p>
          <w:p w14:paraId="36BCCB27">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殖</w:t>
            </w:r>
          </w:p>
          <w:p w14:paraId="0F5504B0">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场</w:t>
            </w:r>
          </w:p>
          <w:p w14:paraId="54E9159D">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证</w:t>
            </w:r>
          </w:p>
          <w:p w14:paraId="23253BAA">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照</w:t>
            </w:r>
          </w:p>
          <w:p w14:paraId="6E4EB22B">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及</w:t>
            </w:r>
          </w:p>
          <w:p w14:paraId="0AF9348B">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养</w:t>
            </w:r>
          </w:p>
          <w:p w14:paraId="36775AF5">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殖</w:t>
            </w:r>
          </w:p>
          <w:p w14:paraId="11E44CCD">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相</w:t>
            </w:r>
          </w:p>
          <w:p w14:paraId="585CE310">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关</w:t>
            </w:r>
          </w:p>
          <w:p w14:paraId="76115F32">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信</w:t>
            </w:r>
          </w:p>
          <w:p w14:paraId="45FC85C4">
            <w:pPr>
              <w:bidi w:val="0"/>
              <w:jc w:val="center"/>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息</w:t>
            </w:r>
          </w:p>
        </w:tc>
        <w:tc>
          <w:tcPr>
            <w:tcW w:w="1996" w:type="dxa"/>
            <w:vAlign w:val="center"/>
          </w:tcPr>
          <w:p w14:paraId="0A9F6C0F">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营业执照代码</w:t>
            </w:r>
          </w:p>
        </w:tc>
        <w:tc>
          <w:tcPr>
            <w:tcW w:w="1626" w:type="dxa"/>
            <w:vAlign w:val="center"/>
          </w:tcPr>
          <w:p w14:paraId="14E1DB5A">
            <w:pPr>
              <w:jc w:val="center"/>
              <w:rPr>
                <w:rFonts w:hint="eastAsia" w:ascii="仿宋" w:hAnsi="仿宋" w:eastAsia="仿宋" w:cs="仿宋"/>
                <w:color w:val="auto"/>
                <w:spacing w:val="0"/>
                <w:w w:val="100"/>
                <w:sz w:val="24"/>
                <w:szCs w:val="24"/>
                <w:vertAlign w:val="baseline"/>
                <w:lang w:val="en-US" w:eastAsia="zh-CN"/>
              </w:rPr>
            </w:pPr>
          </w:p>
        </w:tc>
        <w:tc>
          <w:tcPr>
            <w:tcW w:w="2984" w:type="dxa"/>
            <w:gridSpan w:val="2"/>
            <w:vAlign w:val="center"/>
          </w:tcPr>
          <w:p w14:paraId="59DAC829">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动物防疫合格证代码</w:t>
            </w:r>
          </w:p>
        </w:tc>
        <w:tc>
          <w:tcPr>
            <w:tcW w:w="2041" w:type="dxa"/>
            <w:gridSpan w:val="2"/>
          </w:tcPr>
          <w:p w14:paraId="0D355976">
            <w:pPr>
              <w:jc w:val="both"/>
              <w:rPr>
                <w:rFonts w:hint="eastAsia" w:ascii="仿宋" w:hAnsi="仿宋" w:eastAsia="仿宋" w:cs="仿宋"/>
                <w:color w:val="auto"/>
                <w:spacing w:val="0"/>
                <w:w w:val="100"/>
                <w:sz w:val="24"/>
                <w:szCs w:val="24"/>
                <w:vertAlign w:val="baseline"/>
                <w:lang w:val="en-US" w:eastAsia="zh-CN"/>
              </w:rPr>
            </w:pPr>
          </w:p>
        </w:tc>
      </w:tr>
      <w:tr w14:paraId="2198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92" w:type="dxa"/>
            <w:vMerge w:val="continue"/>
            <w:vAlign w:val="center"/>
          </w:tcPr>
          <w:p w14:paraId="49365BCD">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2B3127F7">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环评备案代码</w:t>
            </w:r>
          </w:p>
        </w:tc>
        <w:tc>
          <w:tcPr>
            <w:tcW w:w="1626" w:type="dxa"/>
            <w:vAlign w:val="center"/>
          </w:tcPr>
          <w:p w14:paraId="369B462F">
            <w:pPr>
              <w:jc w:val="center"/>
              <w:rPr>
                <w:rFonts w:hint="eastAsia" w:ascii="仿宋" w:hAnsi="仿宋" w:eastAsia="仿宋" w:cs="仿宋"/>
                <w:color w:val="auto"/>
                <w:spacing w:val="0"/>
                <w:w w:val="100"/>
                <w:sz w:val="24"/>
                <w:szCs w:val="24"/>
                <w:vertAlign w:val="baseline"/>
                <w:lang w:val="en-US" w:eastAsia="zh-CN"/>
              </w:rPr>
            </w:pPr>
          </w:p>
        </w:tc>
        <w:tc>
          <w:tcPr>
            <w:tcW w:w="2984" w:type="dxa"/>
            <w:gridSpan w:val="2"/>
            <w:vAlign w:val="center"/>
          </w:tcPr>
          <w:p w14:paraId="6B7F90AE">
            <w:pPr>
              <w:ind w:firstLine="240" w:firstLineChars="100"/>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养殖代码</w:t>
            </w:r>
          </w:p>
        </w:tc>
        <w:tc>
          <w:tcPr>
            <w:tcW w:w="2041" w:type="dxa"/>
            <w:gridSpan w:val="2"/>
          </w:tcPr>
          <w:p w14:paraId="74D06DC9">
            <w:pPr>
              <w:jc w:val="both"/>
              <w:rPr>
                <w:rFonts w:hint="eastAsia" w:ascii="仿宋" w:hAnsi="仿宋" w:eastAsia="仿宋" w:cs="仿宋"/>
                <w:color w:val="auto"/>
                <w:spacing w:val="0"/>
                <w:w w:val="100"/>
                <w:sz w:val="24"/>
                <w:szCs w:val="24"/>
                <w:vertAlign w:val="baseline"/>
                <w:lang w:val="en-US" w:eastAsia="zh-CN"/>
              </w:rPr>
            </w:pPr>
          </w:p>
        </w:tc>
      </w:tr>
      <w:tr w14:paraId="2854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92" w:type="dxa"/>
            <w:vMerge w:val="continue"/>
            <w:vAlign w:val="center"/>
          </w:tcPr>
          <w:p w14:paraId="4D326808">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70B9CC66">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养殖种类</w:t>
            </w:r>
          </w:p>
        </w:tc>
        <w:tc>
          <w:tcPr>
            <w:tcW w:w="1626" w:type="dxa"/>
            <w:vAlign w:val="center"/>
          </w:tcPr>
          <w:p w14:paraId="7896DB52">
            <w:pPr>
              <w:jc w:val="center"/>
              <w:rPr>
                <w:rFonts w:hint="eastAsia" w:ascii="仿宋" w:hAnsi="仿宋" w:eastAsia="仿宋" w:cs="仿宋"/>
                <w:color w:val="auto"/>
                <w:spacing w:val="0"/>
                <w:w w:val="100"/>
                <w:sz w:val="24"/>
                <w:szCs w:val="24"/>
                <w:vertAlign w:val="baseline"/>
                <w:lang w:val="en-US" w:eastAsia="zh-CN"/>
              </w:rPr>
            </w:pPr>
          </w:p>
        </w:tc>
        <w:tc>
          <w:tcPr>
            <w:tcW w:w="2984" w:type="dxa"/>
            <w:gridSpan w:val="2"/>
            <w:vAlign w:val="center"/>
          </w:tcPr>
          <w:p w14:paraId="73FE9D19">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占地面积（平方）</w:t>
            </w:r>
          </w:p>
        </w:tc>
        <w:tc>
          <w:tcPr>
            <w:tcW w:w="2041" w:type="dxa"/>
            <w:gridSpan w:val="2"/>
          </w:tcPr>
          <w:p w14:paraId="7C69C985">
            <w:pPr>
              <w:jc w:val="both"/>
              <w:rPr>
                <w:rFonts w:hint="eastAsia" w:ascii="仿宋" w:hAnsi="仿宋" w:eastAsia="仿宋" w:cs="仿宋"/>
                <w:color w:val="auto"/>
                <w:spacing w:val="0"/>
                <w:w w:val="100"/>
                <w:sz w:val="24"/>
                <w:szCs w:val="24"/>
                <w:vertAlign w:val="baseline"/>
                <w:lang w:val="en-US" w:eastAsia="zh-CN"/>
              </w:rPr>
            </w:pPr>
          </w:p>
        </w:tc>
      </w:tr>
      <w:tr w14:paraId="1175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92" w:type="dxa"/>
            <w:vMerge w:val="continue"/>
            <w:vAlign w:val="center"/>
          </w:tcPr>
          <w:p w14:paraId="5D389621">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40263374">
            <w:pPr>
              <w:ind w:firstLine="240" w:firstLineChars="100"/>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栏舍面积(平方)</w:t>
            </w:r>
          </w:p>
        </w:tc>
        <w:tc>
          <w:tcPr>
            <w:tcW w:w="1626" w:type="dxa"/>
            <w:vAlign w:val="center"/>
          </w:tcPr>
          <w:p w14:paraId="35AE8B31">
            <w:pPr>
              <w:jc w:val="center"/>
              <w:rPr>
                <w:rFonts w:hint="eastAsia" w:ascii="仿宋" w:hAnsi="仿宋" w:eastAsia="仿宋" w:cs="仿宋"/>
                <w:color w:val="auto"/>
                <w:spacing w:val="0"/>
                <w:w w:val="100"/>
                <w:sz w:val="24"/>
                <w:szCs w:val="24"/>
                <w:vertAlign w:val="baseline"/>
                <w:lang w:val="en-US" w:eastAsia="zh-CN"/>
              </w:rPr>
            </w:pPr>
          </w:p>
        </w:tc>
        <w:tc>
          <w:tcPr>
            <w:tcW w:w="2984" w:type="dxa"/>
            <w:gridSpan w:val="2"/>
            <w:vAlign w:val="center"/>
          </w:tcPr>
          <w:p w14:paraId="1F6DF99E">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流转土地面积（亩）</w:t>
            </w:r>
          </w:p>
        </w:tc>
        <w:tc>
          <w:tcPr>
            <w:tcW w:w="2041" w:type="dxa"/>
            <w:gridSpan w:val="2"/>
          </w:tcPr>
          <w:p w14:paraId="7C0CC0B8">
            <w:pPr>
              <w:jc w:val="both"/>
              <w:rPr>
                <w:rFonts w:hint="eastAsia" w:ascii="仿宋" w:hAnsi="仿宋" w:eastAsia="仿宋" w:cs="仿宋"/>
                <w:color w:val="auto"/>
                <w:spacing w:val="0"/>
                <w:w w:val="100"/>
                <w:sz w:val="24"/>
                <w:szCs w:val="24"/>
                <w:vertAlign w:val="baseline"/>
                <w:lang w:val="en-US" w:eastAsia="zh-CN"/>
              </w:rPr>
            </w:pPr>
          </w:p>
        </w:tc>
      </w:tr>
      <w:tr w14:paraId="0AE9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92" w:type="dxa"/>
            <w:vMerge w:val="continue"/>
            <w:vAlign w:val="center"/>
          </w:tcPr>
          <w:p w14:paraId="301CF3F6">
            <w:pPr>
              <w:jc w:val="center"/>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6883B0AE">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肥猪存栏（头）</w:t>
            </w:r>
          </w:p>
        </w:tc>
        <w:tc>
          <w:tcPr>
            <w:tcW w:w="1626" w:type="dxa"/>
            <w:vAlign w:val="center"/>
          </w:tcPr>
          <w:p w14:paraId="0007C42D">
            <w:pPr>
              <w:jc w:val="center"/>
              <w:rPr>
                <w:rFonts w:hint="eastAsia" w:ascii="仿宋" w:hAnsi="仿宋" w:eastAsia="仿宋" w:cs="仿宋"/>
                <w:color w:val="auto"/>
                <w:spacing w:val="0"/>
                <w:w w:val="100"/>
                <w:sz w:val="24"/>
                <w:szCs w:val="24"/>
                <w:vertAlign w:val="baseline"/>
                <w:lang w:val="en-US" w:eastAsia="zh-CN"/>
              </w:rPr>
            </w:pPr>
          </w:p>
        </w:tc>
        <w:tc>
          <w:tcPr>
            <w:tcW w:w="2984" w:type="dxa"/>
            <w:gridSpan w:val="2"/>
            <w:vAlign w:val="center"/>
          </w:tcPr>
          <w:p w14:paraId="4883F3A7">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能繁母猪（头）</w:t>
            </w:r>
          </w:p>
        </w:tc>
        <w:tc>
          <w:tcPr>
            <w:tcW w:w="2041" w:type="dxa"/>
            <w:gridSpan w:val="2"/>
          </w:tcPr>
          <w:p w14:paraId="6BE6E8AB">
            <w:pPr>
              <w:jc w:val="both"/>
              <w:rPr>
                <w:rFonts w:hint="eastAsia" w:ascii="仿宋" w:hAnsi="仿宋" w:eastAsia="仿宋" w:cs="仿宋"/>
                <w:color w:val="auto"/>
                <w:spacing w:val="0"/>
                <w:w w:val="100"/>
                <w:sz w:val="24"/>
                <w:szCs w:val="24"/>
                <w:vertAlign w:val="baseline"/>
                <w:lang w:val="en-US" w:eastAsia="zh-CN"/>
              </w:rPr>
            </w:pPr>
          </w:p>
        </w:tc>
      </w:tr>
      <w:tr w14:paraId="4D48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92" w:type="dxa"/>
            <w:vMerge w:val="continue"/>
          </w:tcPr>
          <w:p w14:paraId="72120A77">
            <w:pPr>
              <w:jc w:val="both"/>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6F832752">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总存栏数（头）</w:t>
            </w:r>
          </w:p>
        </w:tc>
        <w:tc>
          <w:tcPr>
            <w:tcW w:w="1626" w:type="dxa"/>
            <w:vAlign w:val="center"/>
          </w:tcPr>
          <w:p w14:paraId="6E7CBFD6">
            <w:pPr>
              <w:jc w:val="center"/>
              <w:rPr>
                <w:rFonts w:hint="eastAsia" w:ascii="仿宋" w:hAnsi="仿宋" w:eastAsia="仿宋" w:cs="仿宋"/>
                <w:color w:val="auto"/>
                <w:spacing w:val="0"/>
                <w:w w:val="100"/>
                <w:sz w:val="24"/>
                <w:szCs w:val="24"/>
                <w:vertAlign w:val="baseline"/>
                <w:lang w:val="en-US" w:eastAsia="zh-CN"/>
              </w:rPr>
            </w:pPr>
          </w:p>
        </w:tc>
        <w:tc>
          <w:tcPr>
            <w:tcW w:w="2984" w:type="dxa"/>
            <w:gridSpan w:val="2"/>
            <w:vAlign w:val="center"/>
          </w:tcPr>
          <w:p w14:paraId="5BCF3922">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年出栏（头）</w:t>
            </w:r>
          </w:p>
        </w:tc>
        <w:tc>
          <w:tcPr>
            <w:tcW w:w="2041" w:type="dxa"/>
            <w:gridSpan w:val="2"/>
          </w:tcPr>
          <w:p w14:paraId="542DEA81">
            <w:pPr>
              <w:jc w:val="both"/>
              <w:rPr>
                <w:rFonts w:hint="eastAsia" w:ascii="仿宋" w:hAnsi="仿宋" w:eastAsia="仿宋" w:cs="仿宋"/>
                <w:color w:val="auto"/>
                <w:spacing w:val="0"/>
                <w:w w:val="100"/>
                <w:sz w:val="24"/>
                <w:szCs w:val="24"/>
                <w:vertAlign w:val="baseline"/>
                <w:lang w:val="en-US" w:eastAsia="zh-CN"/>
              </w:rPr>
            </w:pPr>
          </w:p>
        </w:tc>
      </w:tr>
      <w:tr w14:paraId="7D6A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92" w:type="dxa"/>
            <w:vMerge w:val="continue"/>
          </w:tcPr>
          <w:p w14:paraId="0531E419">
            <w:pPr>
              <w:jc w:val="both"/>
              <w:rPr>
                <w:rFonts w:hint="eastAsia" w:ascii="仿宋" w:hAnsi="仿宋" w:eastAsia="仿宋" w:cs="仿宋"/>
                <w:color w:val="auto"/>
                <w:spacing w:val="0"/>
                <w:w w:val="100"/>
                <w:sz w:val="24"/>
                <w:szCs w:val="24"/>
                <w:vertAlign w:val="baseline"/>
                <w:lang w:val="en-US" w:eastAsia="zh-CN"/>
              </w:rPr>
            </w:pPr>
          </w:p>
        </w:tc>
        <w:tc>
          <w:tcPr>
            <w:tcW w:w="1996" w:type="dxa"/>
            <w:vAlign w:val="center"/>
          </w:tcPr>
          <w:p w14:paraId="6CA4213C">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技术责任人</w:t>
            </w:r>
          </w:p>
        </w:tc>
        <w:tc>
          <w:tcPr>
            <w:tcW w:w="1626" w:type="dxa"/>
            <w:vAlign w:val="center"/>
          </w:tcPr>
          <w:p w14:paraId="557449B6">
            <w:pPr>
              <w:jc w:val="center"/>
              <w:rPr>
                <w:rFonts w:hint="eastAsia" w:ascii="仿宋" w:hAnsi="仿宋" w:eastAsia="仿宋" w:cs="仿宋"/>
                <w:color w:val="auto"/>
                <w:spacing w:val="0"/>
                <w:w w:val="100"/>
                <w:sz w:val="24"/>
                <w:szCs w:val="24"/>
                <w:vertAlign w:val="baseline"/>
                <w:lang w:val="en-US" w:eastAsia="zh-CN"/>
              </w:rPr>
            </w:pPr>
          </w:p>
        </w:tc>
        <w:tc>
          <w:tcPr>
            <w:tcW w:w="2984" w:type="dxa"/>
            <w:gridSpan w:val="2"/>
            <w:vAlign w:val="center"/>
          </w:tcPr>
          <w:p w14:paraId="20041E95">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行政责任人</w:t>
            </w:r>
          </w:p>
        </w:tc>
        <w:tc>
          <w:tcPr>
            <w:tcW w:w="2041" w:type="dxa"/>
            <w:gridSpan w:val="2"/>
          </w:tcPr>
          <w:p w14:paraId="3C2B8145">
            <w:pPr>
              <w:jc w:val="both"/>
              <w:rPr>
                <w:rFonts w:hint="eastAsia" w:ascii="仿宋" w:hAnsi="仿宋" w:eastAsia="仿宋" w:cs="仿宋"/>
                <w:color w:val="auto"/>
                <w:spacing w:val="0"/>
                <w:w w:val="100"/>
                <w:sz w:val="24"/>
                <w:szCs w:val="24"/>
                <w:vertAlign w:val="baseline"/>
                <w:lang w:val="en-US" w:eastAsia="zh-CN"/>
              </w:rPr>
            </w:pPr>
          </w:p>
        </w:tc>
      </w:tr>
      <w:tr w14:paraId="5B17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92" w:type="dxa"/>
            <w:vMerge w:val="continue"/>
          </w:tcPr>
          <w:p w14:paraId="75276C48">
            <w:pPr>
              <w:jc w:val="both"/>
              <w:rPr>
                <w:rFonts w:hint="eastAsia" w:ascii="仿宋" w:hAnsi="仿宋" w:eastAsia="仿宋" w:cs="仿宋"/>
                <w:color w:val="auto"/>
                <w:spacing w:val="0"/>
                <w:w w:val="100"/>
                <w:sz w:val="24"/>
                <w:szCs w:val="24"/>
                <w:vertAlign w:val="baseline"/>
                <w:lang w:val="en-US" w:eastAsia="zh-CN"/>
              </w:rPr>
            </w:pPr>
          </w:p>
        </w:tc>
        <w:tc>
          <w:tcPr>
            <w:tcW w:w="1996" w:type="dxa"/>
          </w:tcPr>
          <w:p w14:paraId="75E72F4B">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养殖模式</w:t>
            </w:r>
          </w:p>
        </w:tc>
        <w:tc>
          <w:tcPr>
            <w:tcW w:w="6651" w:type="dxa"/>
            <w:gridSpan w:val="5"/>
          </w:tcPr>
          <w:p w14:paraId="06C6F752">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 xml:space="preserve">自繁自养 </w:t>
            </w:r>
            <w:r>
              <w:rPr>
                <w:rFonts w:hint="eastAsia" w:ascii="仿宋" w:hAnsi="仿宋" w:eastAsia="仿宋" w:cs="仿宋"/>
                <w:color w:val="auto"/>
                <w:spacing w:val="0"/>
                <w:w w:val="100"/>
                <w:sz w:val="24"/>
                <w:szCs w:val="24"/>
                <w:vertAlign w:val="baseline"/>
                <w:lang w:val="en-US" w:eastAsia="zh-CN"/>
              </w:rPr>
              <w:sym w:font="Wingdings" w:char="00A8"/>
            </w:r>
            <w:r>
              <w:rPr>
                <w:rFonts w:hint="eastAsia" w:ascii="仿宋" w:hAnsi="仿宋" w:eastAsia="仿宋" w:cs="仿宋"/>
                <w:color w:val="auto"/>
                <w:spacing w:val="0"/>
                <w:w w:val="100"/>
                <w:sz w:val="24"/>
                <w:szCs w:val="24"/>
                <w:vertAlign w:val="baseline"/>
                <w:lang w:val="en-US" w:eastAsia="zh-CN"/>
              </w:rPr>
              <w:t xml:space="preserve">                 专业育肥</w:t>
            </w:r>
            <w:r>
              <w:rPr>
                <w:rFonts w:hint="eastAsia" w:ascii="仿宋" w:hAnsi="仿宋" w:eastAsia="仿宋" w:cs="仿宋"/>
                <w:color w:val="auto"/>
                <w:spacing w:val="0"/>
                <w:w w:val="100"/>
                <w:sz w:val="24"/>
                <w:szCs w:val="24"/>
                <w:vertAlign w:val="baseline"/>
                <w:lang w:val="en-US" w:eastAsia="zh-CN"/>
              </w:rPr>
              <w:sym w:font="Wingdings" w:char="00A8"/>
            </w:r>
          </w:p>
        </w:tc>
      </w:tr>
      <w:tr w14:paraId="02A9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92" w:type="dxa"/>
            <w:vMerge w:val="continue"/>
          </w:tcPr>
          <w:p w14:paraId="2F6E59DD">
            <w:pPr>
              <w:jc w:val="both"/>
              <w:rPr>
                <w:rFonts w:hint="eastAsia" w:ascii="仿宋" w:hAnsi="仿宋" w:eastAsia="仿宋" w:cs="仿宋"/>
                <w:color w:val="auto"/>
                <w:spacing w:val="0"/>
                <w:w w:val="100"/>
                <w:sz w:val="24"/>
                <w:szCs w:val="24"/>
                <w:vertAlign w:val="baseline"/>
                <w:lang w:val="en-US" w:eastAsia="zh-CN"/>
              </w:rPr>
            </w:pPr>
          </w:p>
        </w:tc>
        <w:tc>
          <w:tcPr>
            <w:tcW w:w="1996" w:type="dxa"/>
          </w:tcPr>
          <w:p w14:paraId="182BA95F">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治污模式</w:t>
            </w:r>
          </w:p>
        </w:tc>
        <w:tc>
          <w:tcPr>
            <w:tcW w:w="6651" w:type="dxa"/>
            <w:gridSpan w:val="5"/>
          </w:tcPr>
          <w:p w14:paraId="064FC24D">
            <w:pPr>
              <w:jc w:val="both"/>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种养结合模式</w:t>
            </w:r>
            <w:r>
              <w:rPr>
                <w:rFonts w:hint="eastAsia" w:ascii="仿宋" w:hAnsi="仿宋" w:eastAsia="仿宋" w:cs="仿宋"/>
                <w:color w:val="auto"/>
                <w:spacing w:val="0"/>
                <w:w w:val="100"/>
                <w:sz w:val="24"/>
                <w:szCs w:val="24"/>
                <w:vertAlign w:val="baseline"/>
                <w:lang w:val="en-US" w:eastAsia="zh-CN"/>
              </w:rPr>
              <w:sym w:font="Wingdings" w:char="00A8"/>
            </w:r>
            <w:r>
              <w:rPr>
                <w:rFonts w:hint="eastAsia" w:ascii="仿宋" w:hAnsi="仿宋" w:eastAsia="仿宋" w:cs="仿宋"/>
                <w:color w:val="auto"/>
                <w:spacing w:val="0"/>
                <w:w w:val="100"/>
                <w:sz w:val="24"/>
                <w:szCs w:val="24"/>
                <w:vertAlign w:val="baseline"/>
                <w:lang w:val="en-US" w:eastAsia="zh-CN"/>
              </w:rPr>
              <w:t xml:space="preserve">  发酵床模式</w:t>
            </w:r>
            <w:r>
              <w:rPr>
                <w:rFonts w:hint="eastAsia" w:ascii="仿宋" w:hAnsi="仿宋" w:eastAsia="仿宋" w:cs="仿宋"/>
                <w:color w:val="auto"/>
                <w:spacing w:val="0"/>
                <w:w w:val="100"/>
                <w:sz w:val="24"/>
                <w:szCs w:val="24"/>
                <w:vertAlign w:val="baseline"/>
                <w:lang w:val="en-US" w:eastAsia="zh-CN"/>
              </w:rPr>
              <w:sym w:font="Wingdings" w:char="00A8"/>
            </w:r>
            <w:r>
              <w:rPr>
                <w:rFonts w:hint="eastAsia" w:ascii="仿宋" w:hAnsi="仿宋" w:eastAsia="仿宋" w:cs="仿宋"/>
                <w:color w:val="auto"/>
                <w:spacing w:val="0"/>
                <w:w w:val="100"/>
                <w:sz w:val="24"/>
                <w:szCs w:val="24"/>
                <w:vertAlign w:val="baseline"/>
                <w:lang w:val="en-US" w:eastAsia="zh-CN"/>
              </w:rPr>
              <w:t xml:space="preserve">  沼气能源模式</w:t>
            </w:r>
            <w:r>
              <w:rPr>
                <w:rFonts w:hint="eastAsia" w:ascii="仿宋" w:hAnsi="仿宋" w:eastAsia="仿宋" w:cs="仿宋"/>
                <w:color w:val="auto"/>
                <w:spacing w:val="0"/>
                <w:w w:val="100"/>
                <w:sz w:val="24"/>
                <w:szCs w:val="24"/>
                <w:vertAlign w:val="baseline"/>
                <w:lang w:val="en-US" w:eastAsia="zh-CN"/>
              </w:rPr>
              <w:sym w:font="Wingdings" w:char="00A8"/>
            </w:r>
          </w:p>
        </w:tc>
      </w:tr>
      <w:tr w14:paraId="3D50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192" w:type="dxa"/>
            <w:vAlign w:val="center"/>
          </w:tcPr>
          <w:p w14:paraId="1425FE6D">
            <w:pPr>
              <w:jc w:val="both"/>
              <w:rPr>
                <w:rFonts w:hint="eastAsia" w:ascii="仿宋" w:hAnsi="仿宋" w:eastAsia="仿宋" w:cs="仿宋"/>
                <w:color w:val="auto"/>
                <w:spacing w:val="0"/>
                <w:w w:val="100"/>
                <w:sz w:val="24"/>
                <w:szCs w:val="24"/>
                <w:vertAlign w:val="baseline"/>
                <w:lang w:val="en-US" w:eastAsia="zh-CN"/>
              </w:rPr>
            </w:pPr>
          </w:p>
          <w:p w14:paraId="19C79FF2">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养</w:t>
            </w:r>
          </w:p>
          <w:p w14:paraId="56E231B5">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殖</w:t>
            </w:r>
          </w:p>
          <w:p w14:paraId="42336889">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场</w:t>
            </w:r>
          </w:p>
          <w:p w14:paraId="21B90563">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户</w:t>
            </w:r>
          </w:p>
          <w:p w14:paraId="66E07F13">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主</w:t>
            </w:r>
          </w:p>
          <w:p w14:paraId="4B2CA34D">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承</w:t>
            </w:r>
          </w:p>
          <w:p w14:paraId="72B102C5">
            <w:pPr>
              <w:jc w:val="center"/>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vertAlign w:val="baseline"/>
                <w:lang w:val="en-US" w:eastAsia="zh-CN"/>
              </w:rPr>
              <w:t>诺</w:t>
            </w:r>
          </w:p>
        </w:tc>
        <w:tc>
          <w:tcPr>
            <w:tcW w:w="8647" w:type="dxa"/>
            <w:gridSpan w:val="6"/>
          </w:tcPr>
          <w:p w14:paraId="4F42BFFD">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本人郑重承诺：提供的信息与数据等为本人填报。真实有效，若有虚假，自愿退出奖励资金项目，并将所领取的奖励资金退回，并承担相关法律责任。</w:t>
            </w:r>
          </w:p>
          <w:p w14:paraId="55BA72C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现特向政府和主管部门申报2024年生猪奖励资金。</w:t>
            </w:r>
          </w:p>
          <w:p w14:paraId="23BBC5D5">
            <w:pPr>
              <w:keepNext w:val="0"/>
              <w:keepLines w:val="0"/>
              <w:pageBreakBefore w:val="0"/>
              <w:widowControl w:val="0"/>
              <w:kinsoku/>
              <w:wordWrap w:val="0"/>
              <w:overflowPunct/>
              <w:topLinePunct w:val="0"/>
              <w:autoSpaceDE/>
              <w:autoSpaceDN/>
              <w:bidi w:val="0"/>
              <w:adjustRightInd/>
              <w:snapToGrid/>
              <w:spacing w:line="240" w:lineRule="atLeast"/>
              <w:jc w:val="both"/>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 xml:space="preserve">                  </w:t>
            </w:r>
          </w:p>
          <w:p w14:paraId="0E9357E3">
            <w:pPr>
              <w:keepNext w:val="0"/>
              <w:keepLines w:val="0"/>
              <w:pageBreakBefore w:val="0"/>
              <w:widowControl w:val="0"/>
              <w:kinsoku/>
              <w:wordWrap w:val="0"/>
              <w:overflowPunct/>
              <w:topLinePunct w:val="0"/>
              <w:autoSpaceDE/>
              <w:autoSpaceDN/>
              <w:bidi w:val="0"/>
              <w:adjustRightInd/>
              <w:snapToGrid/>
              <w:spacing w:line="240" w:lineRule="atLeast"/>
              <w:jc w:val="both"/>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 xml:space="preserve">                </w:t>
            </w:r>
          </w:p>
          <w:p w14:paraId="7AE55E35">
            <w:pPr>
              <w:keepNext w:val="0"/>
              <w:keepLines w:val="0"/>
              <w:pageBreakBefore w:val="0"/>
              <w:widowControl w:val="0"/>
              <w:kinsoku/>
              <w:wordWrap w:val="0"/>
              <w:overflowPunct/>
              <w:topLinePunct w:val="0"/>
              <w:autoSpaceDE/>
              <w:autoSpaceDN/>
              <w:bidi w:val="0"/>
              <w:adjustRightInd/>
              <w:snapToGrid/>
              <w:spacing w:line="240" w:lineRule="atLeast"/>
              <w:jc w:val="both"/>
              <w:textAlignment w:val="auto"/>
              <w:rPr>
                <w:rFonts w:hint="eastAsia" w:ascii="仿宋" w:hAnsi="仿宋" w:eastAsia="仿宋" w:cs="仿宋"/>
                <w:color w:val="auto"/>
                <w:spacing w:val="0"/>
                <w:w w:val="100"/>
                <w:sz w:val="24"/>
                <w:szCs w:val="24"/>
                <w:lang w:val="en-US" w:eastAsia="zh-CN"/>
              </w:rPr>
            </w:pPr>
            <w:r>
              <w:rPr>
                <w:rFonts w:hint="eastAsia" w:ascii="仿宋" w:hAnsi="仿宋" w:eastAsia="仿宋" w:cs="仿宋"/>
                <w:color w:val="auto"/>
                <w:spacing w:val="0"/>
                <w:w w:val="100"/>
                <w:sz w:val="24"/>
                <w:szCs w:val="24"/>
                <w:lang w:val="en-US" w:eastAsia="zh-CN"/>
              </w:rPr>
              <w:t xml:space="preserve">      承诺人： </w:t>
            </w:r>
          </w:p>
          <w:p w14:paraId="0F561959">
            <w:pPr>
              <w:keepNext w:val="0"/>
              <w:keepLines w:val="0"/>
              <w:pageBreakBefore w:val="0"/>
              <w:widowControl w:val="0"/>
              <w:kinsoku/>
              <w:wordWrap/>
              <w:overflowPunct/>
              <w:topLinePunct w:val="0"/>
              <w:autoSpaceDE/>
              <w:autoSpaceDN/>
              <w:bidi w:val="0"/>
              <w:adjustRightInd/>
              <w:snapToGrid/>
              <w:spacing w:line="240" w:lineRule="atLeast"/>
              <w:ind w:firstLine="4080" w:firstLineChars="1700"/>
              <w:jc w:val="both"/>
              <w:textAlignment w:val="auto"/>
              <w:rPr>
                <w:rFonts w:hint="eastAsia" w:ascii="仿宋" w:hAnsi="仿宋" w:eastAsia="仿宋" w:cs="仿宋"/>
                <w:color w:val="auto"/>
                <w:spacing w:val="0"/>
                <w:w w:val="100"/>
                <w:sz w:val="24"/>
                <w:szCs w:val="24"/>
                <w:lang w:val="en-US" w:eastAsia="zh-CN"/>
              </w:rPr>
            </w:pPr>
          </w:p>
          <w:p w14:paraId="78BCF5F0">
            <w:pPr>
              <w:keepNext w:val="0"/>
              <w:keepLines w:val="0"/>
              <w:pageBreakBefore w:val="0"/>
              <w:widowControl w:val="0"/>
              <w:kinsoku/>
              <w:wordWrap/>
              <w:overflowPunct/>
              <w:topLinePunct w:val="0"/>
              <w:autoSpaceDE/>
              <w:autoSpaceDN/>
              <w:bidi w:val="0"/>
              <w:adjustRightInd/>
              <w:snapToGrid/>
              <w:spacing w:line="240" w:lineRule="atLeast"/>
              <w:ind w:firstLine="4080" w:firstLineChars="1700"/>
              <w:jc w:val="both"/>
              <w:textAlignment w:val="auto"/>
              <w:rPr>
                <w:rFonts w:hint="eastAsia" w:ascii="仿宋" w:hAnsi="仿宋" w:eastAsia="仿宋" w:cs="仿宋"/>
                <w:color w:val="auto"/>
                <w:spacing w:val="0"/>
                <w:w w:val="100"/>
                <w:sz w:val="24"/>
                <w:szCs w:val="24"/>
                <w:vertAlign w:val="baseline"/>
                <w:lang w:val="en-US" w:eastAsia="zh-CN"/>
              </w:rPr>
            </w:pPr>
            <w:r>
              <w:rPr>
                <w:rFonts w:hint="eastAsia" w:ascii="仿宋" w:hAnsi="仿宋" w:eastAsia="仿宋" w:cs="仿宋"/>
                <w:color w:val="auto"/>
                <w:spacing w:val="0"/>
                <w:w w:val="100"/>
                <w:sz w:val="24"/>
                <w:szCs w:val="24"/>
                <w:lang w:val="en-US" w:eastAsia="zh-CN"/>
              </w:rPr>
              <w:t>年   月   日</w:t>
            </w:r>
          </w:p>
        </w:tc>
      </w:tr>
    </w:tbl>
    <w:p w14:paraId="5A4DC8A7">
      <w:pPr>
        <w:jc w:val="both"/>
        <w:rPr>
          <w:rFonts w:hint="eastAsia" w:ascii="仿宋" w:hAnsi="仿宋" w:eastAsia="仿宋" w:cs="仿宋"/>
          <w:color w:val="auto"/>
          <w:spacing w:val="0"/>
          <w:w w:val="100"/>
          <w:sz w:val="28"/>
          <w:szCs w:val="28"/>
          <w:lang w:val="en-US" w:eastAsia="zh-CN"/>
        </w:rPr>
      </w:pPr>
      <w:r>
        <w:rPr>
          <w:rFonts w:hint="eastAsia" w:ascii="仿宋" w:hAnsi="仿宋" w:eastAsia="仿宋" w:cs="仿宋"/>
          <w:color w:val="auto"/>
          <w:spacing w:val="0"/>
          <w:w w:val="100"/>
          <w:sz w:val="28"/>
          <w:szCs w:val="28"/>
          <w:lang w:val="en-US" w:eastAsia="zh-CN"/>
        </w:rPr>
        <w:t xml:space="preserve">       </w:t>
      </w:r>
    </w:p>
    <w:p w14:paraId="6AA7605E">
      <w:pPr>
        <w:jc w:val="both"/>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 xml:space="preserve"> </w:t>
      </w:r>
      <w:r>
        <w:rPr>
          <w:rFonts w:hint="eastAsia" w:ascii="黑体" w:hAnsi="黑体" w:eastAsia="黑体" w:cs="黑体"/>
          <w:color w:val="auto"/>
          <w:spacing w:val="0"/>
          <w:w w:val="100"/>
          <w:sz w:val="32"/>
          <w:szCs w:val="32"/>
          <w:lang w:val="en-US" w:eastAsia="zh-CN"/>
        </w:rPr>
        <w:br w:type="page"/>
      </w:r>
    </w:p>
    <w:p w14:paraId="7828BF72">
      <w:pPr>
        <w:jc w:val="both"/>
        <w:rPr>
          <w:rFonts w:hint="eastAsia" w:ascii="黑体" w:hAnsi="黑体" w:eastAsia="黑体" w:cs="黑体"/>
          <w:b/>
          <w:bCs/>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附件3</w:t>
      </w:r>
    </w:p>
    <w:p w14:paraId="2844ED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b w:val="0"/>
          <w:bCs w:val="0"/>
          <w:color w:val="auto"/>
          <w:spacing w:val="0"/>
          <w:w w:val="100"/>
          <w:sz w:val="44"/>
          <w:szCs w:val="44"/>
          <w:lang w:val="en-US" w:eastAsia="zh-CN"/>
        </w:rPr>
        <w:t>邵阳县2025年度生猪奖励资金项目规模场</w:t>
      </w:r>
    </w:p>
    <w:p w14:paraId="285904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b w:val="0"/>
          <w:bCs w:val="0"/>
          <w:color w:val="auto"/>
          <w:spacing w:val="0"/>
          <w:w w:val="100"/>
          <w:sz w:val="44"/>
          <w:szCs w:val="44"/>
          <w:lang w:val="en-US" w:eastAsia="zh-CN"/>
        </w:rPr>
        <w:t>县级现场验收表</w:t>
      </w:r>
    </w:p>
    <w:p w14:paraId="0C7AC92B">
      <w:pPr>
        <w:keepNext w:val="0"/>
        <w:keepLines w:val="0"/>
        <w:pageBreakBefore w:val="0"/>
        <w:widowControl w:val="0"/>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 w:hAnsi="仿宋" w:eastAsia="仿宋" w:cs="仿宋"/>
          <w:b w:val="0"/>
          <w:bCs w:val="0"/>
          <w:color w:val="auto"/>
          <w:spacing w:val="0"/>
          <w:w w:val="100"/>
          <w:sz w:val="30"/>
          <w:szCs w:val="30"/>
          <w:lang w:val="en-US" w:eastAsia="zh-CN"/>
        </w:rPr>
      </w:pPr>
      <w:r>
        <w:rPr>
          <w:rFonts w:hint="eastAsia" w:ascii="仿宋" w:hAnsi="仿宋" w:eastAsia="仿宋" w:cs="仿宋"/>
          <w:b w:val="0"/>
          <w:bCs w:val="0"/>
          <w:color w:val="auto"/>
          <w:spacing w:val="0"/>
          <w:w w:val="100"/>
          <w:sz w:val="28"/>
          <w:szCs w:val="28"/>
          <w:lang w:val="en-US" w:eastAsia="zh-CN"/>
        </w:rPr>
        <w:t>乡镇：</w:t>
      </w:r>
    </w:p>
    <w:tbl>
      <w:tblPr>
        <w:tblStyle w:val="7"/>
        <w:tblW w:w="9431"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906"/>
        <w:gridCol w:w="260"/>
        <w:gridCol w:w="513"/>
        <w:gridCol w:w="765"/>
        <w:gridCol w:w="354"/>
        <w:gridCol w:w="322"/>
        <w:gridCol w:w="540"/>
        <w:gridCol w:w="643"/>
        <w:gridCol w:w="604"/>
        <w:gridCol w:w="242"/>
        <w:gridCol w:w="142"/>
        <w:gridCol w:w="863"/>
        <w:gridCol w:w="666"/>
        <w:gridCol w:w="996"/>
        <w:gridCol w:w="832"/>
      </w:tblGrid>
      <w:tr w14:paraId="56E0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9" w:type="dxa"/>
            <w:gridSpan w:val="2"/>
            <w:noWrap w:val="0"/>
            <w:vAlign w:val="center"/>
          </w:tcPr>
          <w:p w14:paraId="1BBDF0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养殖场名称</w:t>
            </w:r>
          </w:p>
        </w:tc>
        <w:tc>
          <w:tcPr>
            <w:tcW w:w="2214" w:type="dxa"/>
            <w:gridSpan w:val="5"/>
            <w:noWrap w:val="0"/>
            <w:vAlign w:val="center"/>
          </w:tcPr>
          <w:p w14:paraId="7B766F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183" w:type="dxa"/>
            <w:gridSpan w:val="2"/>
            <w:noWrap w:val="0"/>
            <w:vAlign w:val="center"/>
          </w:tcPr>
          <w:p w14:paraId="179EE8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养殖场</w:t>
            </w:r>
          </w:p>
          <w:p w14:paraId="29C42D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地址</w:t>
            </w:r>
          </w:p>
        </w:tc>
        <w:tc>
          <w:tcPr>
            <w:tcW w:w="4345" w:type="dxa"/>
            <w:gridSpan w:val="7"/>
            <w:noWrap w:val="0"/>
            <w:vAlign w:val="bottom"/>
          </w:tcPr>
          <w:p w14:paraId="610217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___________(乡)镇_______村____组</w:t>
            </w:r>
          </w:p>
        </w:tc>
      </w:tr>
      <w:tr w14:paraId="15F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89" w:type="dxa"/>
            <w:gridSpan w:val="2"/>
            <w:noWrap w:val="0"/>
            <w:vAlign w:val="center"/>
          </w:tcPr>
          <w:p w14:paraId="484E90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法人姓名</w:t>
            </w:r>
          </w:p>
        </w:tc>
        <w:tc>
          <w:tcPr>
            <w:tcW w:w="2214" w:type="dxa"/>
            <w:gridSpan w:val="5"/>
            <w:noWrap w:val="0"/>
            <w:vAlign w:val="center"/>
          </w:tcPr>
          <w:p w14:paraId="548351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183" w:type="dxa"/>
            <w:gridSpan w:val="2"/>
            <w:noWrap w:val="0"/>
            <w:vAlign w:val="center"/>
          </w:tcPr>
          <w:p w14:paraId="64660B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联系电话</w:t>
            </w:r>
          </w:p>
        </w:tc>
        <w:tc>
          <w:tcPr>
            <w:tcW w:w="846" w:type="dxa"/>
            <w:gridSpan w:val="2"/>
            <w:noWrap w:val="0"/>
            <w:vAlign w:val="center"/>
          </w:tcPr>
          <w:p w14:paraId="278286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671" w:type="dxa"/>
            <w:gridSpan w:val="3"/>
            <w:noWrap w:val="0"/>
            <w:vAlign w:val="center"/>
          </w:tcPr>
          <w:p w14:paraId="34B289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是否领到国家工资津贴</w:t>
            </w:r>
          </w:p>
        </w:tc>
        <w:tc>
          <w:tcPr>
            <w:tcW w:w="1828" w:type="dxa"/>
            <w:gridSpan w:val="2"/>
            <w:noWrap w:val="0"/>
            <w:vAlign w:val="center"/>
          </w:tcPr>
          <w:p w14:paraId="5578BE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r>
      <w:tr w14:paraId="54A3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89" w:type="dxa"/>
            <w:gridSpan w:val="2"/>
            <w:noWrap w:val="0"/>
            <w:vAlign w:val="center"/>
          </w:tcPr>
          <w:p w14:paraId="026390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身份证号</w:t>
            </w:r>
          </w:p>
        </w:tc>
        <w:tc>
          <w:tcPr>
            <w:tcW w:w="2214" w:type="dxa"/>
            <w:gridSpan w:val="5"/>
            <w:noWrap w:val="0"/>
            <w:vAlign w:val="center"/>
          </w:tcPr>
          <w:p w14:paraId="6DBA91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183" w:type="dxa"/>
            <w:gridSpan w:val="2"/>
            <w:noWrap w:val="0"/>
            <w:vAlign w:val="center"/>
          </w:tcPr>
          <w:p w14:paraId="31126C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一卡通</w:t>
            </w:r>
          </w:p>
        </w:tc>
        <w:tc>
          <w:tcPr>
            <w:tcW w:w="4345" w:type="dxa"/>
            <w:gridSpan w:val="7"/>
            <w:noWrap w:val="0"/>
            <w:vAlign w:val="center"/>
          </w:tcPr>
          <w:p w14:paraId="2BC266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r>
      <w:tr w14:paraId="328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9" w:type="dxa"/>
            <w:gridSpan w:val="2"/>
            <w:noWrap w:val="0"/>
            <w:vAlign w:val="center"/>
          </w:tcPr>
          <w:p w14:paraId="3EFE67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法人户籍地址/详细地址</w:t>
            </w:r>
          </w:p>
        </w:tc>
        <w:tc>
          <w:tcPr>
            <w:tcW w:w="7742" w:type="dxa"/>
            <w:gridSpan w:val="14"/>
            <w:noWrap w:val="0"/>
            <w:vAlign w:val="bottom"/>
          </w:tcPr>
          <w:p w14:paraId="317D6A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_______省  ___________县 __________  乡镇__________村（社区）______ 组</w:t>
            </w:r>
          </w:p>
        </w:tc>
      </w:tr>
      <w:tr w14:paraId="0BAB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89" w:type="dxa"/>
            <w:gridSpan w:val="2"/>
            <w:noWrap w:val="0"/>
            <w:vAlign w:val="center"/>
          </w:tcPr>
          <w:p w14:paraId="1ED82B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营业执照</w:t>
            </w:r>
          </w:p>
          <w:p w14:paraId="5C8339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代码</w:t>
            </w:r>
          </w:p>
        </w:tc>
        <w:tc>
          <w:tcPr>
            <w:tcW w:w="2214" w:type="dxa"/>
            <w:gridSpan w:val="5"/>
            <w:noWrap w:val="0"/>
            <w:vAlign w:val="center"/>
          </w:tcPr>
          <w:p w14:paraId="2E55FC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2029" w:type="dxa"/>
            <w:gridSpan w:val="4"/>
            <w:noWrap w:val="0"/>
            <w:vAlign w:val="center"/>
          </w:tcPr>
          <w:p w14:paraId="24EC4A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动物防疫</w:t>
            </w:r>
          </w:p>
          <w:p w14:paraId="5306E5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合格证代码</w:t>
            </w:r>
          </w:p>
        </w:tc>
        <w:tc>
          <w:tcPr>
            <w:tcW w:w="3499" w:type="dxa"/>
            <w:gridSpan w:val="5"/>
            <w:noWrap w:val="0"/>
            <w:vAlign w:val="center"/>
          </w:tcPr>
          <w:p w14:paraId="589DFB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r>
      <w:tr w14:paraId="446B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89" w:type="dxa"/>
            <w:gridSpan w:val="2"/>
            <w:noWrap w:val="0"/>
            <w:vAlign w:val="center"/>
          </w:tcPr>
          <w:p w14:paraId="4A916E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占地面积(亩)</w:t>
            </w:r>
          </w:p>
        </w:tc>
        <w:tc>
          <w:tcPr>
            <w:tcW w:w="1538" w:type="dxa"/>
            <w:gridSpan w:val="3"/>
            <w:noWrap w:val="0"/>
            <w:vAlign w:val="center"/>
          </w:tcPr>
          <w:p w14:paraId="1A5AA0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c>
          <w:tcPr>
            <w:tcW w:w="1859" w:type="dxa"/>
            <w:gridSpan w:val="4"/>
            <w:noWrap w:val="0"/>
            <w:vAlign w:val="center"/>
          </w:tcPr>
          <w:p w14:paraId="711EBB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猪舍面积（㎡）</w:t>
            </w:r>
          </w:p>
        </w:tc>
        <w:tc>
          <w:tcPr>
            <w:tcW w:w="988" w:type="dxa"/>
            <w:gridSpan w:val="3"/>
            <w:noWrap w:val="0"/>
            <w:vAlign w:val="center"/>
          </w:tcPr>
          <w:p w14:paraId="2EE039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c>
          <w:tcPr>
            <w:tcW w:w="1529" w:type="dxa"/>
            <w:gridSpan w:val="2"/>
            <w:noWrap w:val="0"/>
            <w:vAlign w:val="center"/>
          </w:tcPr>
          <w:p w14:paraId="1C8611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能繁母猪(头)</w:t>
            </w:r>
          </w:p>
        </w:tc>
        <w:tc>
          <w:tcPr>
            <w:tcW w:w="1828" w:type="dxa"/>
            <w:gridSpan w:val="2"/>
            <w:noWrap w:val="0"/>
            <w:vAlign w:val="center"/>
          </w:tcPr>
          <w:p w14:paraId="02E1C93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r>
      <w:tr w14:paraId="6632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89" w:type="dxa"/>
            <w:gridSpan w:val="2"/>
            <w:noWrap w:val="0"/>
            <w:vAlign w:val="center"/>
          </w:tcPr>
          <w:p w14:paraId="291DCC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育肥猪（头）</w:t>
            </w:r>
          </w:p>
        </w:tc>
        <w:tc>
          <w:tcPr>
            <w:tcW w:w="1538" w:type="dxa"/>
            <w:gridSpan w:val="3"/>
            <w:noWrap w:val="0"/>
            <w:vAlign w:val="center"/>
          </w:tcPr>
          <w:p w14:paraId="24CB93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c>
          <w:tcPr>
            <w:tcW w:w="1859" w:type="dxa"/>
            <w:gridSpan w:val="4"/>
            <w:noWrap w:val="0"/>
            <w:vAlign w:val="center"/>
          </w:tcPr>
          <w:p w14:paraId="4EC1547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现总存栏（头）</w:t>
            </w:r>
          </w:p>
        </w:tc>
        <w:tc>
          <w:tcPr>
            <w:tcW w:w="988" w:type="dxa"/>
            <w:gridSpan w:val="3"/>
            <w:noWrap w:val="0"/>
            <w:vAlign w:val="center"/>
          </w:tcPr>
          <w:p w14:paraId="0800C5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c>
          <w:tcPr>
            <w:tcW w:w="1529" w:type="dxa"/>
            <w:gridSpan w:val="2"/>
            <w:noWrap w:val="0"/>
            <w:vAlign w:val="center"/>
          </w:tcPr>
          <w:p w14:paraId="77C6AF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年出栏（头）</w:t>
            </w:r>
          </w:p>
        </w:tc>
        <w:tc>
          <w:tcPr>
            <w:tcW w:w="1828" w:type="dxa"/>
            <w:gridSpan w:val="2"/>
            <w:noWrap w:val="0"/>
            <w:vAlign w:val="center"/>
          </w:tcPr>
          <w:p w14:paraId="15A3D9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r>
      <w:tr w14:paraId="4AF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89" w:type="dxa"/>
            <w:gridSpan w:val="2"/>
            <w:noWrap w:val="0"/>
            <w:vAlign w:val="center"/>
          </w:tcPr>
          <w:p w14:paraId="5048AE2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本年度检疫出栏肥猪（头）（以票据为准）</w:t>
            </w:r>
          </w:p>
        </w:tc>
        <w:tc>
          <w:tcPr>
            <w:tcW w:w="1538" w:type="dxa"/>
            <w:gridSpan w:val="3"/>
            <w:noWrap w:val="0"/>
            <w:vAlign w:val="center"/>
          </w:tcPr>
          <w:p w14:paraId="6425788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c>
          <w:tcPr>
            <w:tcW w:w="1859" w:type="dxa"/>
            <w:gridSpan w:val="4"/>
            <w:noWrap w:val="0"/>
            <w:vAlign w:val="center"/>
          </w:tcPr>
          <w:p w14:paraId="587B1D1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出栏认定时间</w:t>
            </w:r>
          </w:p>
        </w:tc>
        <w:tc>
          <w:tcPr>
            <w:tcW w:w="988" w:type="dxa"/>
            <w:gridSpan w:val="3"/>
            <w:noWrap w:val="0"/>
            <w:vAlign w:val="center"/>
          </w:tcPr>
          <w:p w14:paraId="77399D8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c>
          <w:tcPr>
            <w:tcW w:w="1529" w:type="dxa"/>
            <w:gridSpan w:val="2"/>
            <w:noWrap w:val="0"/>
            <w:vAlign w:val="center"/>
          </w:tcPr>
          <w:p w14:paraId="2C9DA82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本年度人工授精母猪（头）（以票据为准）</w:t>
            </w:r>
          </w:p>
        </w:tc>
        <w:tc>
          <w:tcPr>
            <w:tcW w:w="1828" w:type="dxa"/>
            <w:gridSpan w:val="2"/>
            <w:noWrap w:val="0"/>
            <w:vAlign w:val="center"/>
          </w:tcPr>
          <w:p w14:paraId="0215A7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r>
      <w:tr w14:paraId="43B4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3" w:type="dxa"/>
            <w:vMerge w:val="restart"/>
            <w:noWrap w:val="0"/>
            <w:vAlign w:val="center"/>
          </w:tcPr>
          <w:p w14:paraId="09E768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4"/>
                <w:szCs w:val="24"/>
                <w:u w:val="none"/>
                <w:vertAlign w:val="baseline"/>
                <w:lang w:val="en-US" w:eastAsia="zh-CN"/>
              </w:rPr>
            </w:pPr>
            <w:r>
              <w:rPr>
                <w:rFonts w:hint="eastAsia" w:ascii="仿宋" w:hAnsi="仿宋" w:eastAsia="仿宋" w:cs="仿宋"/>
                <w:color w:val="auto"/>
                <w:spacing w:val="0"/>
                <w:w w:val="100"/>
                <w:sz w:val="24"/>
                <w:szCs w:val="24"/>
                <w:u w:val="none"/>
                <w:vertAlign w:val="baseline"/>
                <w:lang w:val="en-US" w:eastAsia="zh-CN"/>
              </w:rPr>
              <w:t>现场</w:t>
            </w:r>
          </w:p>
          <w:p w14:paraId="674D5D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4"/>
                <w:szCs w:val="24"/>
                <w:u w:val="none"/>
                <w:vertAlign w:val="baseline"/>
                <w:lang w:val="en-US" w:eastAsia="zh-CN"/>
              </w:rPr>
              <w:t>验收考核综合评分</w:t>
            </w:r>
          </w:p>
        </w:tc>
        <w:tc>
          <w:tcPr>
            <w:tcW w:w="1679" w:type="dxa"/>
            <w:gridSpan w:val="3"/>
            <w:noWrap w:val="0"/>
            <w:vAlign w:val="center"/>
          </w:tcPr>
          <w:p w14:paraId="4551147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动物防疫</w:t>
            </w:r>
          </w:p>
          <w:p w14:paraId="1E7409A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（35分）</w:t>
            </w:r>
          </w:p>
        </w:tc>
        <w:tc>
          <w:tcPr>
            <w:tcW w:w="6969" w:type="dxa"/>
            <w:gridSpan w:val="12"/>
            <w:noWrap w:val="0"/>
            <w:vAlign w:val="center"/>
          </w:tcPr>
          <w:p w14:paraId="1C9A0C61">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lang w:eastAsia="zh-CN"/>
              </w:rPr>
            </w:pPr>
            <w:r>
              <w:rPr>
                <w:rFonts w:hint="eastAsia" w:ascii="仿宋" w:hAnsi="仿宋" w:eastAsia="仿宋" w:cs="仿宋"/>
                <w:color w:val="auto"/>
                <w:spacing w:val="0"/>
                <w:w w:val="100"/>
              </w:rPr>
              <w:t>是否有防疫制度(0-6分)</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4070FC0D">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是否配置消毒池(0-4分)</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154DB963">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是否配备消毒室(0-4分)</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56D5653F">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是否人畜分离(0-4分)</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2680C71D">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是否有大门(0-4分)</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49B57EB7">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是否挂有养殖场牌(0-</w:t>
            </w:r>
            <w:r>
              <w:rPr>
                <w:rFonts w:hint="eastAsia" w:ascii="仿宋" w:hAnsi="仿宋" w:eastAsia="仿宋" w:cs="仿宋"/>
                <w:color w:val="auto"/>
                <w:spacing w:val="0"/>
                <w:w w:val="100"/>
                <w:lang w:val="en-US" w:eastAsia="zh-CN"/>
              </w:rPr>
              <w:t>3</w:t>
            </w:r>
            <w:r>
              <w:rPr>
                <w:rFonts w:hint="eastAsia" w:ascii="仿宋" w:hAnsi="仿宋" w:eastAsia="仿宋" w:cs="仿宋"/>
                <w:color w:val="auto"/>
                <w:spacing w:val="0"/>
                <w:w w:val="100"/>
              </w:rPr>
              <w:t>)</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42A5E85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r>
              <w:rPr>
                <w:rFonts w:hint="eastAsia" w:ascii="仿宋" w:hAnsi="仿宋" w:eastAsia="仿宋" w:cs="仿宋"/>
                <w:color w:val="auto"/>
                <w:spacing w:val="0"/>
                <w:w w:val="100"/>
              </w:rPr>
              <w:t>粪污资源化利用设施是否正常运行(0-3分)</w:t>
            </w:r>
            <w:r>
              <w:rPr>
                <w:rFonts w:hint="eastAsia" w:ascii="仿宋" w:hAnsi="仿宋" w:eastAsia="仿宋" w:cs="仿宋"/>
                <w:color w:val="auto"/>
                <w:spacing w:val="0"/>
                <w:w w:val="100"/>
                <w:lang w:eastAsia="zh-CN"/>
              </w:rPr>
              <w:t>（一</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39C90FB1">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rPr>
              <w:t>粪污资源化台账是否登记(0-3分)</w:t>
            </w:r>
            <w:r>
              <w:rPr>
                <w:rFonts w:hint="eastAsia" w:ascii="仿宋" w:hAnsi="仿宋" w:eastAsia="仿宋" w:cs="仿宋"/>
                <w:color w:val="auto"/>
                <w:spacing w:val="0"/>
                <w:w w:val="100"/>
                <w:lang w:eastAsia="zh-CN"/>
              </w:rPr>
              <w:t>（</w:t>
            </w:r>
            <w:r>
              <w:rPr>
                <w:rFonts w:hint="eastAsia" w:ascii="仿宋" w:hAnsi="仿宋" w:eastAsia="仿宋" w:cs="仿宋"/>
                <w:color w:val="auto"/>
                <w:spacing w:val="0"/>
                <w:w w:val="100"/>
                <w:lang w:val="en-US" w:eastAsia="zh-CN"/>
              </w:rPr>
              <w:t xml:space="preserve">      </w:t>
            </w:r>
            <w:r>
              <w:rPr>
                <w:rFonts w:hint="eastAsia" w:ascii="仿宋" w:hAnsi="仿宋" w:eastAsia="仿宋" w:cs="仿宋"/>
                <w:color w:val="auto"/>
                <w:spacing w:val="0"/>
                <w:w w:val="100"/>
                <w:lang w:eastAsia="zh-CN"/>
              </w:rPr>
              <w:t>）</w:t>
            </w:r>
          </w:p>
          <w:p w14:paraId="60DD0A66">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lang w:val="en-US" w:eastAsia="zh-CN"/>
              </w:rPr>
              <w:t>是否进行养殖场备案登记（0-4分）（      ）</w:t>
            </w:r>
          </w:p>
        </w:tc>
      </w:tr>
      <w:tr w14:paraId="44EC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83" w:type="dxa"/>
            <w:vMerge w:val="continue"/>
            <w:noWrap w:val="0"/>
            <w:vAlign w:val="center"/>
          </w:tcPr>
          <w:p w14:paraId="33AAFC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4"/>
                <w:szCs w:val="24"/>
                <w:u w:val="none"/>
                <w:vertAlign w:val="baseline"/>
                <w:lang w:val="en-US" w:eastAsia="zh-CN"/>
              </w:rPr>
            </w:pPr>
          </w:p>
        </w:tc>
        <w:tc>
          <w:tcPr>
            <w:tcW w:w="1679" w:type="dxa"/>
            <w:gridSpan w:val="3"/>
            <w:shd w:val="clear" w:color="auto" w:fill="auto"/>
            <w:noWrap w:val="0"/>
            <w:vAlign w:val="center"/>
          </w:tcPr>
          <w:p w14:paraId="75BC2F2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安全生产</w:t>
            </w:r>
          </w:p>
          <w:p w14:paraId="6B4A9E0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（33分）</w:t>
            </w:r>
          </w:p>
        </w:tc>
        <w:tc>
          <w:tcPr>
            <w:tcW w:w="6969" w:type="dxa"/>
            <w:gridSpan w:val="12"/>
            <w:shd w:val="clear" w:color="auto" w:fill="auto"/>
            <w:noWrap w:val="0"/>
            <w:vAlign w:val="center"/>
          </w:tcPr>
          <w:p w14:paraId="55C07C8A">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是否有安全生产防疫制度（0-6分）（   ）。</w:t>
            </w:r>
          </w:p>
          <w:p w14:paraId="159B59D0">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是否有安全生产台账（0-6）（   ）。</w:t>
            </w:r>
          </w:p>
          <w:p w14:paraId="2F6929A7">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是否有池子安全围栏及警示牌（0-6）（   ）。</w:t>
            </w:r>
          </w:p>
          <w:p w14:paraId="0216E484">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是否有灭火器（0-3）（   ）。</w:t>
            </w:r>
          </w:p>
          <w:p w14:paraId="7422779B">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是否有防毒面具（0-2）（   ）。</w:t>
            </w:r>
          </w:p>
          <w:p w14:paraId="5818AF04">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是否有安全绳（0-3）（   ）。</w:t>
            </w:r>
          </w:p>
          <w:p w14:paraId="5EAFD03C">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是否有安全梯（0-3）（   ）。</w:t>
            </w:r>
          </w:p>
          <w:p w14:paraId="559208CE">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是否有救援杆（0-2）（   ）。</w:t>
            </w:r>
          </w:p>
          <w:p w14:paraId="5B1A518E">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是否有安全用电提示（0-2）（   ）。</w:t>
            </w:r>
          </w:p>
        </w:tc>
      </w:tr>
      <w:tr w14:paraId="35FC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783" w:type="dxa"/>
            <w:vMerge w:val="continue"/>
            <w:noWrap w:val="0"/>
            <w:vAlign w:val="center"/>
          </w:tcPr>
          <w:p w14:paraId="4A19F64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p>
        </w:tc>
        <w:tc>
          <w:tcPr>
            <w:tcW w:w="1679" w:type="dxa"/>
            <w:gridSpan w:val="3"/>
            <w:noWrap w:val="0"/>
            <w:vAlign w:val="center"/>
          </w:tcPr>
          <w:p w14:paraId="0590AB0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标准化养殖管理，查看相关台账（32分）</w:t>
            </w:r>
          </w:p>
        </w:tc>
        <w:tc>
          <w:tcPr>
            <w:tcW w:w="6969" w:type="dxa"/>
            <w:gridSpan w:val="12"/>
            <w:noWrap w:val="0"/>
            <w:vAlign w:val="center"/>
          </w:tcPr>
          <w:p w14:paraId="67BB5DBD">
            <w:pPr>
              <w:keepNext w:val="0"/>
              <w:keepLines w:val="0"/>
              <w:pageBreakBefore w:val="0"/>
              <w:widowControl w:val="0"/>
              <w:tabs>
                <w:tab w:val="left" w:pos="1730"/>
                <w:tab w:val="center" w:pos="3591"/>
              </w:tabs>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1、畜禽群异动记录（0-2分）（   ），</w:t>
            </w:r>
          </w:p>
          <w:p w14:paraId="5F04E3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2、引种记录（0-2分）（   ），</w:t>
            </w:r>
          </w:p>
          <w:p w14:paraId="336A08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3、饲料、饲料添加剂使用记录（0-2分）（   ），</w:t>
            </w:r>
          </w:p>
          <w:p w14:paraId="14F7CCA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4、兽药使用记录（0-2分）（   ），</w:t>
            </w:r>
          </w:p>
          <w:p w14:paraId="725243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5、免疫记录（0-2分）（   ），</w:t>
            </w:r>
          </w:p>
          <w:p w14:paraId="0B2448E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6、消毒记录（0-2分）（   ），</w:t>
            </w:r>
          </w:p>
          <w:p w14:paraId="4C79B6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7、诊疗记录（0-2分）（   ），男。</w:t>
            </w:r>
          </w:p>
          <w:p w14:paraId="2D500F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8、销售记录（0-3分）（   ），</w:t>
            </w:r>
          </w:p>
          <w:p w14:paraId="66BF06B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9、病死畜禽无害化处理记录（0-2分）（   ），</w:t>
            </w:r>
          </w:p>
          <w:p w14:paraId="6E7EE2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10、是否执行先打后补政策（0-3分）（   ），</w:t>
            </w:r>
          </w:p>
          <w:p w14:paraId="6255442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11、是否使用牧云通（0-3分）（   ），</w:t>
            </w:r>
          </w:p>
          <w:p w14:paraId="3B3E48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vertAlign w:val="baseline"/>
                <w:lang w:val="en-US" w:eastAsia="zh-CN"/>
              </w:rPr>
              <w:t>12、是否能与生猪品种改良（0-4分）（   ），</w:t>
            </w:r>
          </w:p>
          <w:p w14:paraId="6099571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vertAlign w:val="baseline"/>
                <w:lang w:val="en-US" w:eastAsia="zh-CN"/>
              </w:rPr>
              <w:t>13、养殖台账字迹工整、填写规范（0-3）（   ），</w:t>
            </w:r>
          </w:p>
        </w:tc>
      </w:tr>
      <w:tr w14:paraId="0B9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83" w:type="dxa"/>
            <w:vMerge w:val="continue"/>
            <w:noWrap w:val="0"/>
            <w:vAlign w:val="center"/>
          </w:tcPr>
          <w:p w14:paraId="689114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p>
        </w:tc>
        <w:tc>
          <w:tcPr>
            <w:tcW w:w="1679" w:type="dxa"/>
            <w:gridSpan w:val="3"/>
            <w:noWrap w:val="0"/>
            <w:vAlign w:val="center"/>
          </w:tcPr>
          <w:p w14:paraId="427E1B7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加分值共计（20分）</w:t>
            </w:r>
          </w:p>
        </w:tc>
        <w:tc>
          <w:tcPr>
            <w:tcW w:w="6969" w:type="dxa"/>
            <w:gridSpan w:val="12"/>
            <w:noWrap w:val="0"/>
            <w:vAlign w:val="center"/>
          </w:tcPr>
          <w:p w14:paraId="706C832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vertAlign w:val="baseline"/>
                <w:lang w:val="en-US" w:eastAsia="zh-CN"/>
              </w:rPr>
              <w:t>迎接过部、省、市、县里检查工作，没有出现整改问题的场加分，部级每次（8分）（   ），省级每次（6分）（   ），市级每次（4分）（   ），县级每次（2分）（   ），单个场累计加分不超过20分。</w:t>
            </w:r>
          </w:p>
        </w:tc>
      </w:tr>
      <w:tr w14:paraId="370B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83" w:type="dxa"/>
            <w:vMerge w:val="continue"/>
            <w:noWrap w:val="0"/>
            <w:vAlign w:val="center"/>
          </w:tcPr>
          <w:p w14:paraId="10EA48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p>
        </w:tc>
        <w:tc>
          <w:tcPr>
            <w:tcW w:w="1679" w:type="dxa"/>
            <w:gridSpan w:val="3"/>
            <w:noWrap w:val="0"/>
            <w:vAlign w:val="center"/>
          </w:tcPr>
          <w:p w14:paraId="50C4EE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合计得分</w:t>
            </w:r>
          </w:p>
        </w:tc>
        <w:tc>
          <w:tcPr>
            <w:tcW w:w="6969" w:type="dxa"/>
            <w:gridSpan w:val="12"/>
            <w:noWrap w:val="0"/>
            <w:vAlign w:val="center"/>
          </w:tcPr>
          <w:p w14:paraId="3AE5B73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lang w:val="en-US" w:eastAsia="zh-CN" w:bidi="ar-SA"/>
              </w:rPr>
            </w:pPr>
          </w:p>
        </w:tc>
      </w:tr>
      <w:tr w14:paraId="021F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62" w:type="dxa"/>
            <w:gridSpan w:val="4"/>
            <w:noWrap w:val="0"/>
            <w:vAlign w:val="center"/>
          </w:tcPr>
          <w:p w14:paraId="414E29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sz w:val="21"/>
                <w:szCs w:val="21"/>
                <w:u w:val="none"/>
                <w:vertAlign w:val="baseline"/>
                <w:lang w:val="en-US" w:eastAsia="zh-CN"/>
              </w:rPr>
              <w:t>场主签字</w:t>
            </w:r>
          </w:p>
        </w:tc>
        <w:tc>
          <w:tcPr>
            <w:tcW w:w="6969" w:type="dxa"/>
            <w:gridSpan w:val="12"/>
            <w:noWrap w:val="0"/>
            <w:vAlign w:val="top"/>
          </w:tcPr>
          <w:p w14:paraId="00A2C719">
            <w:pPr>
              <w:keepNext w:val="0"/>
              <w:keepLines w:val="0"/>
              <w:pageBreakBefore w:val="0"/>
              <w:widowControl w:val="0"/>
              <w:tabs>
                <w:tab w:val="left" w:pos="987"/>
                <w:tab w:val="left" w:pos="2637"/>
                <w:tab w:val="center" w:pos="4139"/>
              </w:tabs>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是否同意验收小组验收结果。</w:t>
            </w:r>
          </w:p>
          <w:p w14:paraId="25A29D68">
            <w:pPr>
              <w:keepNext w:val="0"/>
              <w:keepLines w:val="0"/>
              <w:pageBreakBefore w:val="0"/>
              <w:widowControl w:val="0"/>
              <w:tabs>
                <w:tab w:val="left" w:pos="987"/>
                <w:tab w:val="left" w:pos="2637"/>
                <w:tab w:val="center" w:pos="4139"/>
              </w:tabs>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 xml:space="preserve">      场主签字（公章或手印）                 年    月    日</w:t>
            </w:r>
          </w:p>
        </w:tc>
      </w:tr>
      <w:tr w14:paraId="0341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49" w:type="dxa"/>
            <w:gridSpan w:val="3"/>
            <w:vMerge w:val="restart"/>
            <w:shd w:val="clear" w:color="auto" w:fill="auto"/>
            <w:noWrap w:val="0"/>
            <w:vAlign w:val="center"/>
          </w:tcPr>
          <w:p w14:paraId="0B479F5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kern w:val="2"/>
                <w:sz w:val="21"/>
                <w:szCs w:val="21"/>
                <w:u w:val="none"/>
                <w:vertAlign w:val="baseline"/>
                <w:lang w:val="en-US" w:eastAsia="zh-CN" w:bidi="ar-SA"/>
              </w:rPr>
            </w:pPr>
            <w:r>
              <w:rPr>
                <w:rFonts w:hint="eastAsia" w:ascii="仿宋" w:hAnsi="仿宋" w:eastAsia="仿宋" w:cs="仿宋"/>
                <w:color w:val="auto"/>
                <w:spacing w:val="0"/>
                <w:w w:val="100"/>
                <w:sz w:val="21"/>
                <w:szCs w:val="21"/>
                <w:u w:val="none"/>
                <w:vertAlign w:val="baseline"/>
                <w:lang w:val="en-US" w:eastAsia="zh-CN"/>
              </w:rPr>
              <w:t>经现场验收，情况属实，数据真实，本小组所有验收成员对验收结果负责。</w:t>
            </w:r>
          </w:p>
        </w:tc>
        <w:tc>
          <w:tcPr>
            <w:tcW w:w="7482" w:type="dxa"/>
            <w:gridSpan w:val="13"/>
            <w:noWrap w:val="0"/>
            <w:vAlign w:val="top"/>
          </w:tcPr>
          <w:p w14:paraId="15CAC0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 xml:space="preserve">乡镇现场验收人员签字：                 </w:t>
            </w:r>
          </w:p>
          <w:p w14:paraId="525DC1BF">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 xml:space="preserve"> 年    月    日</w:t>
            </w:r>
          </w:p>
        </w:tc>
      </w:tr>
      <w:tr w14:paraId="5459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49" w:type="dxa"/>
            <w:gridSpan w:val="3"/>
            <w:vMerge w:val="continue"/>
            <w:noWrap w:val="0"/>
            <w:vAlign w:val="center"/>
          </w:tcPr>
          <w:p w14:paraId="5CF5DA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p>
        </w:tc>
        <w:tc>
          <w:tcPr>
            <w:tcW w:w="7482" w:type="dxa"/>
            <w:gridSpan w:val="13"/>
            <w:noWrap w:val="0"/>
            <w:vAlign w:val="top"/>
          </w:tcPr>
          <w:p w14:paraId="3AADCB6D">
            <w:pPr>
              <w:keepNext w:val="0"/>
              <w:keepLines w:val="0"/>
              <w:pageBreakBefore w:val="0"/>
              <w:widowControl w:val="0"/>
              <w:tabs>
                <w:tab w:val="left" w:pos="987"/>
              </w:tabs>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 xml:space="preserve">县级现场验收人员签字：                           </w:t>
            </w:r>
          </w:p>
          <w:p w14:paraId="2AFB8826">
            <w:pPr>
              <w:keepNext w:val="0"/>
              <w:keepLines w:val="0"/>
              <w:pageBreakBefore w:val="0"/>
              <w:widowControl w:val="0"/>
              <w:tabs>
                <w:tab w:val="left" w:pos="987"/>
              </w:tabs>
              <w:kinsoku/>
              <w:wordWrap/>
              <w:overflowPunct/>
              <w:topLinePunct w:val="0"/>
              <w:autoSpaceDE/>
              <w:autoSpaceDN/>
              <w:bidi w:val="0"/>
              <w:adjustRightInd/>
              <w:snapToGrid/>
              <w:spacing w:line="300" w:lineRule="exact"/>
              <w:jc w:val="right"/>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 xml:space="preserve">  年    月    日       </w:t>
            </w:r>
          </w:p>
        </w:tc>
      </w:tr>
      <w:tr w14:paraId="5C42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49" w:type="dxa"/>
            <w:gridSpan w:val="3"/>
            <w:vMerge w:val="continue"/>
            <w:noWrap w:val="0"/>
            <w:vAlign w:val="center"/>
          </w:tcPr>
          <w:p w14:paraId="16807A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rPr>
            </w:pPr>
          </w:p>
        </w:tc>
        <w:tc>
          <w:tcPr>
            <w:tcW w:w="7482" w:type="dxa"/>
            <w:gridSpan w:val="13"/>
            <w:noWrap w:val="0"/>
            <w:vAlign w:val="top"/>
          </w:tcPr>
          <w:p w14:paraId="1E4DE5AD">
            <w:pPr>
              <w:keepNext w:val="0"/>
              <w:keepLines w:val="0"/>
              <w:pageBreakBefore w:val="0"/>
              <w:widowControl w:val="0"/>
              <w:tabs>
                <w:tab w:val="left" w:pos="987"/>
              </w:tabs>
              <w:kinsoku/>
              <w:wordWrap/>
              <w:overflowPunct/>
              <w:topLinePunct w:val="0"/>
              <w:autoSpaceDE/>
              <w:autoSpaceDN/>
              <w:bidi w:val="0"/>
              <w:adjustRightInd/>
              <w:snapToGrid/>
              <w:spacing w:line="300" w:lineRule="exact"/>
              <w:jc w:val="right"/>
              <w:textAlignment w:val="auto"/>
              <w:rPr>
                <w:rFonts w:hint="eastAsia" w:ascii="仿宋" w:hAnsi="仿宋" w:eastAsia="仿宋" w:cs="仿宋"/>
                <w:color w:val="auto"/>
                <w:spacing w:val="0"/>
                <w:w w:val="100"/>
                <w:sz w:val="21"/>
                <w:szCs w:val="21"/>
                <w:u w:val="none"/>
                <w:vertAlign w:val="baseline"/>
                <w:lang w:val="en-US" w:eastAsia="zh-CN"/>
              </w:rPr>
            </w:pPr>
          </w:p>
        </w:tc>
      </w:tr>
      <w:tr w14:paraId="3818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49" w:type="dxa"/>
            <w:gridSpan w:val="3"/>
            <w:vMerge w:val="restart"/>
            <w:noWrap w:val="0"/>
            <w:vAlign w:val="center"/>
          </w:tcPr>
          <w:p w14:paraId="087B05F4">
            <w:pPr>
              <w:keepNext w:val="0"/>
              <w:keepLines w:val="0"/>
              <w:pageBreakBefore w:val="0"/>
              <w:widowControl w:val="0"/>
              <w:tabs>
                <w:tab w:val="left" w:pos="987"/>
              </w:tabs>
              <w:kinsoku/>
              <w:wordWrap/>
              <w:overflowPunct/>
              <w:topLinePunct w:val="0"/>
              <w:autoSpaceDE/>
              <w:autoSpaceDN/>
              <w:bidi w:val="0"/>
              <w:adjustRightInd/>
              <w:snapToGrid/>
              <w:spacing w:line="300" w:lineRule="exact"/>
              <w:ind w:firstLine="210" w:firstLineChars="100"/>
              <w:jc w:val="center"/>
              <w:textAlignment w:val="auto"/>
              <w:rPr>
                <w:rFonts w:hint="default" w:ascii="仿宋" w:hAnsi="仿宋" w:eastAsia="仿宋" w:cs="仿宋"/>
                <w:color w:val="auto"/>
                <w:spacing w:val="0"/>
                <w:w w:val="100"/>
                <w:sz w:val="21"/>
                <w:szCs w:val="21"/>
                <w:u w:val="singl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该场本年度分配资金</w:t>
            </w:r>
          </w:p>
        </w:tc>
        <w:tc>
          <w:tcPr>
            <w:tcW w:w="1632" w:type="dxa"/>
            <w:gridSpan w:val="3"/>
            <w:noWrap w:val="0"/>
            <w:vAlign w:val="center"/>
          </w:tcPr>
          <w:p w14:paraId="51E30A0B">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综合考核得分</w:t>
            </w:r>
          </w:p>
        </w:tc>
        <w:tc>
          <w:tcPr>
            <w:tcW w:w="862" w:type="dxa"/>
            <w:gridSpan w:val="2"/>
            <w:noWrap w:val="0"/>
            <w:vAlign w:val="center"/>
          </w:tcPr>
          <w:p w14:paraId="40DDAD21">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247" w:type="dxa"/>
            <w:gridSpan w:val="2"/>
            <w:noWrap w:val="0"/>
            <w:vAlign w:val="center"/>
          </w:tcPr>
          <w:p w14:paraId="790A5AEE">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奖励标准</w:t>
            </w:r>
          </w:p>
        </w:tc>
        <w:tc>
          <w:tcPr>
            <w:tcW w:w="1247" w:type="dxa"/>
            <w:gridSpan w:val="3"/>
            <w:noWrap w:val="0"/>
            <w:vAlign w:val="center"/>
          </w:tcPr>
          <w:p w14:paraId="04D9FF59">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50元/分</w:t>
            </w:r>
          </w:p>
        </w:tc>
        <w:tc>
          <w:tcPr>
            <w:tcW w:w="1662" w:type="dxa"/>
            <w:gridSpan w:val="2"/>
            <w:noWrap w:val="0"/>
            <w:vAlign w:val="center"/>
          </w:tcPr>
          <w:p w14:paraId="012E8ECA">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分配资金（元）</w:t>
            </w:r>
          </w:p>
        </w:tc>
        <w:tc>
          <w:tcPr>
            <w:tcW w:w="832" w:type="dxa"/>
            <w:noWrap w:val="0"/>
            <w:vAlign w:val="center"/>
          </w:tcPr>
          <w:p w14:paraId="26B42571">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p>
        </w:tc>
      </w:tr>
      <w:tr w14:paraId="5650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49" w:type="dxa"/>
            <w:gridSpan w:val="3"/>
            <w:vMerge w:val="continue"/>
            <w:noWrap w:val="0"/>
            <w:vAlign w:val="center"/>
          </w:tcPr>
          <w:p w14:paraId="69490C0B">
            <w:pPr>
              <w:keepNext w:val="0"/>
              <w:keepLines w:val="0"/>
              <w:pageBreakBefore w:val="0"/>
              <w:widowControl w:val="0"/>
              <w:tabs>
                <w:tab w:val="left" w:pos="987"/>
              </w:tabs>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632" w:type="dxa"/>
            <w:gridSpan w:val="3"/>
            <w:noWrap w:val="0"/>
            <w:vAlign w:val="center"/>
          </w:tcPr>
          <w:p w14:paraId="549954CA">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能繁母猪（头）</w:t>
            </w:r>
          </w:p>
        </w:tc>
        <w:tc>
          <w:tcPr>
            <w:tcW w:w="862" w:type="dxa"/>
            <w:gridSpan w:val="2"/>
            <w:noWrap w:val="0"/>
            <w:vAlign w:val="center"/>
          </w:tcPr>
          <w:p w14:paraId="6CF4AA83">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247" w:type="dxa"/>
            <w:gridSpan w:val="2"/>
            <w:noWrap w:val="0"/>
            <w:vAlign w:val="center"/>
          </w:tcPr>
          <w:p w14:paraId="2DCBC766">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奖励标准</w:t>
            </w:r>
          </w:p>
        </w:tc>
        <w:tc>
          <w:tcPr>
            <w:tcW w:w="1247" w:type="dxa"/>
            <w:gridSpan w:val="3"/>
            <w:noWrap w:val="0"/>
            <w:vAlign w:val="center"/>
          </w:tcPr>
          <w:p w14:paraId="6D6F5419">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50元/头</w:t>
            </w:r>
          </w:p>
        </w:tc>
        <w:tc>
          <w:tcPr>
            <w:tcW w:w="1662" w:type="dxa"/>
            <w:gridSpan w:val="2"/>
            <w:noWrap w:val="0"/>
            <w:vAlign w:val="center"/>
          </w:tcPr>
          <w:p w14:paraId="74FB72DC">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分配资金（元）</w:t>
            </w:r>
          </w:p>
        </w:tc>
        <w:tc>
          <w:tcPr>
            <w:tcW w:w="832" w:type="dxa"/>
            <w:noWrap w:val="0"/>
            <w:vAlign w:val="center"/>
          </w:tcPr>
          <w:p w14:paraId="45918A6C">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r>
      <w:tr w14:paraId="3D33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49" w:type="dxa"/>
            <w:gridSpan w:val="3"/>
            <w:vMerge w:val="continue"/>
            <w:noWrap w:val="0"/>
            <w:vAlign w:val="center"/>
          </w:tcPr>
          <w:p w14:paraId="4FC53365">
            <w:pPr>
              <w:keepNext w:val="0"/>
              <w:keepLines w:val="0"/>
              <w:pageBreakBefore w:val="0"/>
              <w:widowControl w:val="0"/>
              <w:tabs>
                <w:tab w:val="left" w:pos="987"/>
              </w:tabs>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632" w:type="dxa"/>
            <w:gridSpan w:val="3"/>
            <w:noWrap w:val="0"/>
            <w:vAlign w:val="center"/>
          </w:tcPr>
          <w:p w14:paraId="4FB5FCA0">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生猪存栏（头）</w:t>
            </w:r>
          </w:p>
        </w:tc>
        <w:tc>
          <w:tcPr>
            <w:tcW w:w="862" w:type="dxa"/>
            <w:gridSpan w:val="2"/>
            <w:noWrap w:val="0"/>
            <w:vAlign w:val="center"/>
          </w:tcPr>
          <w:p w14:paraId="2E21A339">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247" w:type="dxa"/>
            <w:gridSpan w:val="2"/>
            <w:noWrap w:val="0"/>
            <w:vAlign w:val="center"/>
          </w:tcPr>
          <w:p w14:paraId="1293A047">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奖励档次</w:t>
            </w:r>
          </w:p>
        </w:tc>
        <w:tc>
          <w:tcPr>
            <w:tcW w:w="1247" w:type="dxa"/>
            <w:gridSpan w:val="3"/>
            <w:noWrap w:val="0"/>
            <w:vAlign w:val="center"/>
          </w:tcPr>
          <w:p w14:paraId="769A98DE">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662" w:type="dxa"/>
            <w:gridSpan w:val="2"/>
            <w:noWrap w:val="0"/>
            <w:vAlign w:val="center"/>
          </w:tcPr>
          <w:p w14:paraId="6035C7A2">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分配资金（元）</w:t>
            </w:r>
          </w:p>
        </w:tc>
        <w:tc>
          <w:tcPr>
            <w:tcW w:w="832" w:type="dxa"/>
            <w:noWrap w:val="0"/>
            <w:vAlign w:val="center"/>
          </w:tcPr>
          <w:p w14:paraId="184FCFC0">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r>
      <w:tr w14:paraId="6D61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49" w:type="dxa"/>
            <w:gridSpan w:val="3"/>
            <w:vMerge w:val="continue"/>
            <w:noWrap w:val="0"/>
            <w:vAlign w:val="center"/>
          </w:tcPr>
          <w:p w14:paraId="22CD069F">
            <w:pPr>
              <w:keepNext w:val="0"/>
              <w:keepLines w:val="0"/>
              <w:pageBreakBefore w:val="0"/>
              <w:widowControl w:val="0"/>
              <w:tabs>
                <w:tab w:val="left" w:pos="987"/>
              </w:tabs>
              <w:kinsoku/>
              <w:wordWrap/>
              <w:overflowPunct/>
              <w:topLinePunct w:val="0"/>
              <w:autoSpaceDE/>
              <w:autoSpaceDN/>
              <w:bidi w:val="0"/>
              <w:adjustRightInd/>
              <w:snapToGrid/>
              <w:spacing w:line="300" w:lineRule="exact"/>
              <w:ind w:firstLine="210" w:firstLineChars="100"/>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632" w:type="dxa"/>
            <w:gridSpan w:val="3"/>
            <w:noWrap w:val="0"/>
            <w:vAlign w:val="center"/>
          </w:tcPr>
          <w:p w14:paraId="3EA0F0D1">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发放仔猪（头）</w:t>
            </w:r>
          </w:p>
        </w:tc>
        <w:tc>
          <w:tcPr>
            <w:tcW w:w="862" w:type="dxa"/>
            <w:gridSpan w:val="2"/>
            <w:noWrap w:val="0"/>
            <w:vAlign w:val="center"/>
          </w:tcPr>
          <w:p w14:paraId="6018FCA1">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247" w:type="dxa"/>
            <w:gridSpan w:val="2"/>
            <w:noWrap w:val="0"/>
            <w:vAlign w:val="center"/>
          </w:tcPr>
          <w:p w14:paraId="3F63619F">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补贴标准</w:t>
            </w:r>
          </w:p>
        </w:tc>
        <w:tc>
          <w:tcPr>
            <w:tcW w:w="1247" w:type="dxa"/>
            <w:gridSpan w:val="3"/>
            <w:noWrap w:val="0"/>
            <w:vAlign w:val="center"/>
          </w:tcPr>
          <w:p w14:paraId="0D1B93A8">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c>
          <w:tcPr>
            <w:tcW w:w="1662" w:type="dxa"/>
            <w:gridSpan w:val="2"/>
            <w:noWrap w:val="0"/>
            <w:vAlign w:val="center"/>
          </w:tcPr>
          <w:p w14:paraId="6365BE2F">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分配资金（元）</w:t>
            </w:r>
          </w:p>
        </w:tc>
        <w:tc>
          <w:tcPr>
            <w:tcW w:w="832" w:type="dxa"/>
            <w:noWrap w:val="0"/>
            <w:vAlign w:val="center"/>
          </w:tcPr>
          <w:p w14:paraId="50741725">
            <w:pPr>
              <w:keepNext w:val="0"/>
              <w:keepLines w:val="0"/>
              <w:pageBreakBefore w:val="0"/>
              <w:widowControl w:val="0"/>
              <w:tabs>
                <w:tab w:val="left" w:pos="987"/>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pacing w:val="0"/>
                <w:w w:val="100"/>
                <w:sz w:val="21"/>
                <w:szCs w:val="21"/>
                <w:u w:val="none"/>
                <w:vertAlign w:val="baseline"/>
                <w:lang w:val="en-US" w:eastAsia="zh-CN"/>
              </w:rPr>
            </w:pPr>
          </w:p>
        </w:tc>
      </w:tr>
      <w:tr w14:paraId="7D6C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49" w:type="dxa"/>
            <w:gridSpan w:val="3"/>
            <w:noWrap w:val="0"/>
            <w:vAlign w:val="center"/>
          </w:tcPr>
          <w:p w14:paraId="0A1D9B84">
            <w:pPr>
              <w:keepNext w:val="0"/>
              <w:keepLines w:val="0"/>
              <w:pageBreakBefore w:val="0"/>
              <w:widowControl w:val="0"/>
              <w:tabs>
                <w:tab w:val="left" w:pos="987"/>
              </w:tabs>
              <w:kinsoku/>
              <w:wordWrap/>
              <w:overflowPunct/>
              <w:topLinePunct w:val="0"/>
              <w:autoSpaceDE/>
              <w:autoSpaceDN/>
              <w:bidi w:val="0"/>
              <w:adjustRightInd/>
              <w:snapToGrid/>
              <w:spacing w:line="300" w:lineRule="exact"/>
              <w:ind w:firstLine="210" w:firstLineChars="100"/>
              <w:jc w:val="center"/>
              <w:textAlignment w:val="auto"/>
              <w:rPr>
                <w:rFonts w:hint="default"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总合计</w:t>
            </w:r>
          </w:p>
        </w:tc>
        <w:tc>
          <w:tcPr>
            <w:tcW w:w="7482" w:type="dxa"/>
            <w:gridSpan w:val="13"/>
            <w:noWrap w:val="0"/>
            <w:vAlign w:val="center"/>
          </w:tcPr>
          <w:p w14:paraId="2E08227C">
            <w:pPr>
              <w:keepNext w:val="0"/>
              <w:keepLines w:val="0"/>
              <w:pageBreakBefore w:val="0"/>
              <w:widowControl w:val="0"/>
              <w:tabs>
                <w:tab w:val="left" w:pos="987"/>
              </w:tabs>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发放奖励资金总金额（大写）：</w:t>
            </w:r>
            <w:r>
              <w:rPr>
                <w:rFonts w:hint="eastAsia" w:ascii="仿宋" w:hAnsi="仿宋" w:eastAsia="仿宋" w:cs="仿宋"/>
                <w:color w:val="auto"/>
                <w:spacing w:val="0"/>
                <w:w w:val="100"/>
                <w:sz w:val="21"/>
                <w:szCs w:val="21"/>
                <w:u w:val="single"/>
                <w:vertAlign w:val="baseline"/>
                <w:lang w:val="en-US" w:eastAsia="zh-CN"/>
              </w:rPr>
              <w:t xml:space="preserve">    </w:t>
            </w:r>
            <w:r>
              <w:rPr>
                <w:rFonts w:hint="eastAsia" w:ascii="仿宋" w:hAnsi="仿宋" w:eastAsia="仿宋" w:cs="仿宋"/>
                <w:color w:val="auto"/>
                <w:spacing w:val="0"/>
                <w:w w:val="100"/>
                <w:sz w:val="21"/>
                <w:szCs w:val="21"/>
                <w:u w:val="none"/>
                <w:vertAlign w:val="baseline"/>
                <w:lang w:val="en-US" w:eastAsia="zh-CN"/>
              </w:rPr>
              <w:t>万</w:t>
            </w:r>
            <w:r>
              <w:rPr>
                <w:rFonts w:hint="eastAsia" w:ascii="仿宋" w:hAnsi="仿宋" w:eastAsia="仿宋" w:cs="仿宋"/>
                <w:color w:val="auto"/>
                <w:spacing w:val="0"/>
                <w:w w:val="100"/>
                <w:sz w:val="21"/>
                <w:szCs w:val="21"/>
                <w:u w:val="single"/>
                <w:vertAlign w:val="baseline"/>
                <w:lang w:val="en-US" w:eastAsia="zh-CN"/>
              </w:rPr>
              <w:t xml:space="preserve">   </w:t>
            </w:r>
            <w:r>
              <w:rPr>
                <w:rFonts w:hint="eastAsia" w:ascii="仿宋" w:hAnsi="仿宋" w:eastAsia="仿宋" w:cs="仿宋"/>
                <w:color w:val="auto"/>
                <w:spacing w:val="0"/>
                <w:w w:val="100"/>
                <w:sz w:val="21"/>
                <w:szCs w:val="21"/>
                <w:u w:val="none"/>
                <w:vertAlign w:val="baseline"/>
                <w:lang w:val="en-US" w:eastAsia="zh-CN"/>
              </w:rPr>
              <w:t>千</w:t>
            </w:r>
            <w:r>
              <w:rPr>
                <w:rFonts w:hint="eastAsia" w:ascii="仿宋" w:hAnsi="仿宋" w:eastAsia="仿宋" w:cs="仿宋"/>
                <w:color w:val="auto"/>
                <w:spacing w:val="0"/>
                <w:w w:val="100"/>
                <w:sz w:val="21"/>
                <w:szCs w:val="21"/>
                <w:u w:val="single"/>
                <w:vertAlign w:val="baseline"/>
                <w:lang w:val="en-US" w:eastAsia="zh-CN"/>
              </w:rPr>
              <w:t xml:space="preserve">  </w:t>
            </w:r>
            <w:r>
              <w:rPr>
                <w:rFonts w:hint="eastAsia" w:ascii="仿宋" w:hAnsi="仿宋" w:eastAsia="仿宋" w:cs="仿宋"/>
                <w:color w:val="auto"/>
                <w:spacing w:val="0"/>
                <w:w w:val="100"/>
                <w:sz w:val="21"/>
                <w:szCs w:val="21"/>
                <w:u w:val="none"/>
                <w:vertAlign w:val="baseline"/>
                <w:lang w:val="en-US" w:eastAsia="zh-CN"/>
              </w:rPr>
              <w:t>百</w:t>
            </w:r>
            <w:r>
              <w:rPr>
                <w:rFonts w:hint="eastAsia" w:ascii="仿宋" w:hAnsi="仿宋" w:eastAsia="仿宋" w:cs="仿宋"/>
                <w:color w:val="auto"/>
                <w:spacing w:val="0"/>
                <w:w w:val="100"/>
                <w:sz w:val="21"/>
                <w:szCs w:val="21"/>
                <w:u w:val="single"/>
                <w:vertAlign w:val="baseline"/>
                <w:lang w:val="en-US" w:eastAsia="zh-CN"/>
              </w:rPr>
              <w:t xml:space="preserve">  </w:t>
            </w:r>
            <w:r>
              <w:rPr>
                <w:rFonts w:hint="eastAsia" w:ascii="仿宋" w:hAnsi="仿宋" w:eastAsia="仿宋" w:cs="仿宋"/>
                <w:color w:val="auto"/>
                <w:spacing w:val="0"/>
                <w:w w:val="100"/>
                <w:sz w:val="21"/>
                <w:szCs w:val="21"/>
                <w:u w:val="none"/>
                <w:vertAlign w:val="baseline"/>
                <w:lang w:val="en-US" w:eastAsia="zh-CN"/>
              </w:rPr>
              <w:t>拾</w:t>
            </w:r>
            <w:r>
              <w:rPr>
                <w:rFonts w:hint="eastAsia" w:ascii="仿宋" w:hAnsi="仿宋" w:eastAsia="仿宋" w:cs="仿宋"/>
                <w:color w:val="auto"/>
                <w:spacing w:val="0"/>
                <w:w w:val="100"/>
                <w:sz w:val="21"/>
                <w:szCs w:val="21"/>
                <w:u w:val="single"/>
                <w:vertAlign w:val="baseline"/>
                <w:lang w:val="en-US" w:eastAsia="zh-CN"/>
              </w:rPr>
              <w:t xml:space="preserve">  </w:t>
            </w:r>
            <w:r>
              <w:rPr>
                <w:rFonts w:hint="eastAsia" w:ascii="仿宋" w:hAnsi="仿宋" w:eastAsia="仿宋" w:cs="仿宋"/>
                <w:color w:val="auto"/>
                <w:spacing w:val="0"/>
                <w:w w:val="100"/>
                <w:sz w:val="21"/>
                <w:szCs w:val="21"/>
                <w:u w:val="none"/>
                <w:vertAlign w:val="baseline"/>
                <w:lang w:val="en-US" w:eastAsia="zh-CN"/>
              </w:rPr>
              <w:t>元（小写）：(           )</w:t>
            </w:r>
          </w:p>
        </w:tc>
      </w:tr>
      <w:tr w14:paraId="2161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31" w:type="dxa"/>
            <w:gridSpan w:val="16"/>
            <w:noWrap w:val="0"/>
            <w:vAlign w:val="center"/>
          </w:tcPr>
          <w:p w14:paraId="34489E22">
            <w:pPr>
              <w:keepNext w:val="0"/>
              <w:keepLines w:val="0"/>
              <w:pageBreakBefore w:val="0"/>
              <w:widowControl w:val="0"/>
              <w:tabs>
                <w:tab w:val="left" w:pos="4917"/>
              </w:tabs>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w w:val="100"/>
                <w:sz w:val="21"/>
                <w:szCs w:val="21"/>
                <w:u w:val="none"/>
                <w:vertAlign w:val="baseline"/>
                <w:lang w:val="en-US" w:eastAsia="zh-CN"/>
              </w:rPr>
            </w:pPr>
          </w:p>
          <w:p w14:paraId="42640813">
            <w:pPr>
              <w:keepNext w:val="0"/>
              <w:keepLines w:val="0"/>
              <w:pageBreakBefore w:val="0"/>
              <w:widowControl w:val="0"/>
              <w:tabs>
                <w:tab w:val="left" w:pos="4917"/>
              </w:tabs>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乡镇分管领导签字：                                                （单位公章）</w:t>
            </w:r>
          </w:p>
          <w:p w14:paraId="77C400AF">
            <w:pPr>
              <w:keepNext w:val="0"/>
              <w:keepLines w:val="0"/>
              <w:pageBreakBefore w:val="0"/>
              <w:widowControl w:val="0"/>
              <w:tabs>
                <w:tab w:val="left" w:pos="4917"/>
              </w:tabs>
              <w:kinsoku/>
              <w:wordWrap/>
              <w:overflowPunct/>
              <w:topLinePunct w:val="0"/>
              <w:autoSpaceDE/>
              <w:autoSpaceDN/>
              <w:bidi w:val="0"/>
              <w:adjustRightInd/>
              <w:snapToGrid/>
              <w:spacing w:line="300" w:lineRule="exact"/>
              <w:ind w:firstLine="6930" w:firstLineChars="3300"/>
              <w:jc w:val="left"/>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年    月    日</w:t>
            </w:r>
          </w:p>
        </w:tc>
      </w:tr>
      <w:tr w14:paraId="67AA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49" w:type="dxa"/>
            <w:gridSpan w:val="3"/>
            <w:noWrap w:val="0"/>
            <w:vAlign w:val="center"/>
          </w:tcPr>
          <w:p w14:paraId="196B57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所在乡镇人民政府意见</w:t>
            </w:r>
          </w:p>
        </w:tc>
        <w:tc>
          <w:tcPr>
            <w:tcW w:w="7482" w:type="dxa"/>
            <w:gridSpan w:val="13"/>
            <w:noWrap w:val="0"/>
            <w:vAlign w:val="center"/>
          </w:tcPr>
          <w:p w14:paraId="330017DB">
            <w:pPr>
              <w:keepNext w:val="0"/>
              <w:keepLines w:val="0"/>
              <w:pageBreakBefore w:val="0"/>
              <w:widowControl w:val="0"/>
              <w:tabs>
                <w:tab w:val="left" w:pos="987"/>
              </w:tabs>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批复意见：</w:t>
            </w:r>
          </w:p>
          <w:p w14:paraId="7A68F96C">
            <w:pPr>
              <w:keepNext w:val="0"/>
              <w:keepLines w:val="0"/>
              <w:pageBreakBefore w:val="0"/>
              <w:widowControl w:val="0"/>
              <w:tabs>
                <w:tab w:val="left" w:pos="987"/>
              </w:tabs>
              <w:kinsoku/>
              <w:wordWrap/>
              <w:overflowPunct/>
              <w:topLinePunct w:val="0"/>
              <w:autoSpaceDE/>
              <w:autoSpaceDN/>
              <w:bidi w:val="0"/>
              <w:adjustRightInd/>
              <w:snapToGrid/>
              <w:spacing w:line="300" w:lineRule="exact"/>
              <w:ind w:firstLine="5460" w:firstLineChars="2600"/>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 xml:space="preserve">（单位公章）：         </w:t>
            </w:r>
          </w:p>
          <w:p w14:paraId="6FDCAD61">
            <w:pPr>
              <w:keepNext w:val="0"/>
              <w:keepLines w:val="0"/>
              <w:pageBreakBefore w:val="0"/>
              <w:widowControl w:val="0"/>
              <w:tabs>
                <w:tab w:val="left" w:pos="987"/>
              </w:tabs>
              <w:kinsoku/>
              <w:wordWrap/>
              <w:overflowPunct/>
              <w:topLinePunct w:val="0"/>
              <w:autoSpaceDE/>
              <w:autoSpaceDN/>
              <w:bidi w:val="0"/>
              <w:adjustRightInd/>
              <w:snapToGrid/>
              <w:spacing w:line="300" w:lineRule="exact"/>
              <w:jc w:val="right"/>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年    月   日</w:t>
            </w:r>
          </w:p>
        </w:tc>
      </w:tr>
      <w:tr w14:paraId="13A3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949" w:type="dxa"/>
            <w:gridSpan w:val="3"/>
            <w:noWrap w:val="0"/>
            <w:vAlign w:val="center"/>
          </w:tcPr>
          <w:p w14:paraId="7AFE4C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pacing w:val="0"/>
                <w:w w:val="100"/>
                <w:sz w:val="21"/>
                <w:szCs w:val="21"/>
                <w:u w:val="none"/>
                <w:vertAlign w:val="baseline"/>
                <w:lang w:val="en-US" w:eastAsia="zh-CN"/>
              </w:rPr>
            </w:pPr>
            <w:r>
              <w:rPr>
                <w:rFonts w:hint="eastAsia" w:ascii="仿宋" w:hAnsi="仿宋" w:eastAsia="仿宋" w:cs="仿宋"/>
                <w:color w:val="auto"/>
                <w:spacing w:val="0"/>
                <w:w w:val="100"/>
                <w:sz w:val="21"/>
                <w:szCs w:val="21"/>
                <w:u w:val="none"/>
                <w:vertAlign w:val="baseline"/>
                <w:lang w:val="en-US" w:eastAsia="zh-CN"/>
              </w:rPr>
              <w:t>县主管部门批复意见</w:t>
            </w:r>
          </w:p>
        </w:tc>
        <w:tc>
          <w:tcPr>
            <w:tcW w:w="7482" w:type="dxa"/>
            <w:gridSpan w:val="13"/>
            <w:noWrap w:val="0"/>
            <w:vAlign w:val="center"/>
          </w:tcPr>
          <w:p w14:paraId="4B7FA8F1">
            <w:pPr>
              <w:keepNext w:val="0"/>
              <w:keepLines w:val="0"/>
              <w:pageBreakBefore w:val="0"/>
              <w:widowControl w:val="0"/>
              <w:tabs>
                <w:tab w:val="left" w:pos="987"/>
              </w:tabs>
              <w:kinsoku/>
              <w:wordWrap/>
              <w:overflowPunct/>
              <w:topLinePunct w:val="0"/>
              <w:autoSpaceDE/>
              <w:autoSpaceDN/>
              <w:bidi w:val="0"/>
              <w:adjustRightInd/>
              <w:snapToGrid/>
              <w:spacing w:line="300" w:lineRule="exact"/>
              <w:jc w:val="right"/>
              <w:textAlignment w:val="auto"/>
              <w:rPr>
                <w:rFonts w:hint="eastAsia" w:ascii="仿宋" w:hAnsi="仿宋" w:eastAsia="仿宋" w:cs="仿宋"/>
                <w:color w:val="auto"/>
                <w:spacing w:val="0"/>
                <w:w w:val="100"/>
                <w:sz w:val="21"/>
                <w:szCs w:val="21"/>
                <w:u w:val="none"/>
                <w:vertAlign w:val="baseline"/>
                <w:lang w:val="en-US" w:eastAsia="zh-CN"/>
              </w:rPr>
            </w:pPr>
          </w:p>
        </w:tc>
      </w:tr>
    </w:tbl>
    <w:p w14:paraId="631511F6">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eastAsia="zh-CN"/>
        </w:rPr>
        <w:t>填表人：</w:t>
      </w:r>
      <w:r>
        <w:rPr>
          <w:rFonts w:hint="eastAsia" w:ascii="仿宋" w:hAnsi="仿宋" w:eastAsia="仿宋" w:cs="仿宋"/>
          <w:color w:val="auto"/>
          <w:spacing w:val="0"/>
          <w:w w:val="100"/>
          <w:sz w:val="21"/>
          <w:szCs w:val="21"/>
          <w:lang w:val="en-US" w:eastAsia="zh-CN"/>
        </w:rPr>
        <w:t xml:space="preserve">                                                 验收组长签字：</w:t>
      </w:r>
    </w:p>
    <w:p w14:paraId="429B88F2">
      <w:pPr>
        <w:rPr>
          <w:rFonts w:hint="eastAsia"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br w:type="page"/>
      </w:r>
    </w:p>
    <w:p w14:paraId="5BDC23DE">
      <w:pPr>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附件4</w:t>
      </w:r>
    </w:p>
    <w:p w14:paraId="6CE9D711">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b w:val="0"/>
          <w:bCs w:val="0"/>
          <w:color w:val="auto"/>
          <w:spacing w:val="0"/>
          <w:w w:val="100"/>
          <w:sz w:val="44"/>
          <w:szCs w:val="44"/>
          <w:lang w:val="en-US" w:eastAsia="zh-CN"/>
        </w:rPr>
        <w:t>邵阳县2025年度生猪调出大县奖励资金项目</w:t>
      </w:r>
    </w:p>
    <w:p w14:paraId="0F3F0B08">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b w:val="0"/>
          <w:bCs w:val="0"/>
          <w:color w:val="auto"/>
          <w:spacing w:val="0"/>
          <w:w w:val="100"/>
          <w:sz w:val="44"/>
          <w:szCs w:val="44"/>
          <w:lang w:val="en-US" w:eastAsia="zh-CN"/>
        </w:rPr>
        <w:t>建设规模场现场验收表</w:t>
      </w:r>
    </w:p>
    <w:tbl>
      <w:tblPr>
        <w:tblStyle w:val="6"/>
        <w:tblW w:w="10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7"/>
        <w:gridCol w:w="2240"/>
        <w:gridCol w:w="1305"/>
        <w:gridCol w:w="1635"/>
        <w:gridCol w:w="1227"/>
        <w:gridCol w:w="708"/>
        <w:gridCol w:w="690"/>
        <w:gridCol w:w="1297"/>
      </w:tblGrid>
      <w:tr w14:paraId="2393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32" w:type="dxa"/>
            <w:gridSpan w:val="3"/>
            <w:tcBorders>
              <w:top w:val="nil"/>
              <w:left w:val="nil"/>
              <w:bottom w:val="nil"/>
              <w:right w:val="nil"/>
            </w:tcBorders>
            <w:shd w:val="clear" w:color="auto" w:fill="auto"/>
            <w:noWrap/>
            <w:vAlign w:val="center"/>
          </w:tcPr>
          <w:p w14:paraId="1D19CDAB">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t>乡镇：</w:t>
            </w:r>
          </w:p>
        </w:tc>
        <w:tc>
          <w:tcPr>
            <w:tcW w:w="5557" w:type="dxa"/>
            <w:gridSpan w:val="5"/>
            <w:tcBorders>
              <w:top w:val="nil"/>
              <w:left w:val="nil"/>
              <w:bottom w:val="nil"/>
              <w:right w:val="nil"/>
            </w:tcBorders>
            <w:shd w:val="clear" w:color="auto" w:fill="auto"/>
            <w:noWrap/>
            <w:vAlign w:val="center"/>
          </w:tcPr>
          <w:p w14:paraId="1CAE419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t>日期：    年    月    日</w:t>
            </w:r>
          </w:p>
        </w:tc>
      </w:tr>
      <w:tr w14:paraId="69B5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549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t>养殖场名称</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6D6C">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pacing w:val="0"/>
                <w:w w:val="100"/>
                <w:sz w:val="21"/>
                <w:szCs w:val="21"/>
                <w:lang w:val="en-US" w:eastAsia="zh-CN"/>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02E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t>养殖场地址</w:t>
            </w:r>
          </w:p>
        </w:tc>
        <w:tc>
          <w:tcPr>
            <w:tcW w:w="55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65CE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t>（乡）镇              村            组</w:t>
            </w:r>
          </w:p>
        </w:tc>
      </w:tr>
      <w:tr w14:paraId="475C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C9C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法人姓名</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8EC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1F69F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联系电话</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6D9FB62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C2AD2A">
            <w:pPr>
              <w:keepNext w:val="0"/>
              <w:keepLines w:val="0"/>
              <w:pageBreakBefore w:val="0"/>
              <w:widowControl w:val="0"/>
              <w:kinsoku/>
              <w:wordWrap/>
              <w:overflowPunct/>
              <w:topLinePunct w:val="0"/>
              <w:autoSpaceDE/>
              <w:autoSpaceDN/>
              <w:bidi w:val="0"/>
              <w:adjustRightInd w:val="0"/>
              <w:snapToGrid/>
              <w:spacing w:line="240" w:lineRule="auto"/>
              <w:ind w:left="630" w:hanging="630" w:hangingChars="300"/>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是否领到国家工资 津贴</w:t>
            </w:r>
          </w:p>
        </w:tc>
        <w:tc>
          <w:tcPr>
            <w:tcW w:w="198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8A4613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是（ ）否（ ）</w:t>
            </w:r>
          </w:p>
        </w:tc>
      </w:tr>
      <w:tr w14:paraId="16F8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DC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身份证号</w:t>
            </w:r>
          </w:p>
        </w:tc>
        <w:tc>
          <w:tcPr>
            <w:tcW w:w="2240" w:type="dxa"/>
            <w:tcBorders>
              <w:top w:val="single" w:color="000000" w:sz="4" w:space="0"/>
              <w:left w:val="single" w:color="000000" w:sz="4" w:space="0"/>
              <w:bottom w:val="single" w:color="000000" w:sz="4" w:space="0"/>
              <w:right w:val="nil"/>
            </w:tcBorders>
            <w:shd w:val="clear" w:color="auto" w:fill="auto"/>
            <w:vAlign w:val="center"/>
          </w:tcPr>
          <w:p w14:paraId="4162AD8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single" w:color="000000" w:sz="4" w:space="0"/>
              <w:left w:val="nil"/>
              <w:bottom w:val="single" w:color="000000" w:sz="4" w:space="0"/>
              <w:right w:val="single" w:color="000000" w:sz="4" w:space="0"/>
            </w:tcBorders>
            <w:shd w:val="clear" w:color="auto" w:fill="auto"/>
            <w:vAlign w:val="center"/>
          </w:tcPr>
          <w:p w14:paraId="12EA022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87301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一卡通</w:t>
            </w:r>
          </w:p>
        </w:tc>
        <w:tc>
          <w:tcPr>
            <w:tcW w:w="3922" w:type="dxa"/>
            <w:gridSpan w:val="4"/>
            <w:tcBorders>
              <w:top w:val="single" w:color="auto" w:sz="4" w:space="0"/>
              <w:left w:val="nil"/>
              <w:bottom w:val="single" w:color="000000" w:sz="4" w:space="0"/>
              <w:right w:val="single" w:color="000000" w:sz="4" w:space="0"/>
            </w:tcBorders>
            <w:shd w:val="clear" w:color="auto" w:fill="auto"/>
            <w:vAlign w:val="center"/>
          </w:tcPr>
          <w:p w14:paraId="49C3B9CB">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76B6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8AC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营业执照</w:t>
            </w:r>
          </w:p>
          <w:p w14:paraId="6F80939B">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代码</w:t>
            </w:r>
          </w:p>
        </w:tc>
        <w:tc>
          <w:tcPr>
            <w:tcW w:w="2240" w:type="dxa"/>
            <w:tcBorders>
              <w:top w:val="single" w:color="000000" w:sz="4" w:space="0"/>
              <w:left w:val="single" w:color="000000" w:sz="4" w:space="0"/>
              <w:bottom w:val="single" w:color="000000" w:sz="4" w:space="0"/>
              <w:right w:val="nil"/>
            </w:tcBorders>
            <w:shd w:val="clear" w:color="auto" w:fill="auto"/>
            <w:vAlign w:val="center"/>
          </w:tcPr>
          <w:p w14:paraId="5026FEE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single" w:color="000000" w:sz="4" w:space="0"/>
              <w:left w:val="nil"/>
              <w:bottom w:val="single" w:color="000000" w:sz="4" w:space="0"/>
              <w:right w:val="single" w:color="000000" w:sz="4" w:space="0"/>
            </w:tcBorders>
            <w:shd w:val="clear" w:color="auto" w:fill="auto"/>
            <w:vAlign w:val="center"/>
          </w:tcPr>
          <w:p w14:paraId="658767EB">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4F8A">
            <w:pPr>
              <w:keepNext w:val="0"/>
              <w:keepLines w:val="0"/>
              <w:pageBreakBefore w:val="0"/>
              <w:widowControl w:val="0"/>
              <w:kinsoku/>
              <w:wordWrap/>
              <w:overflowPunct/>
              <w:topLinePunct w:val="0"/>
              <w:autoSpaceDE/>
              <w:autoSpaceDN/>
              <w:bidi w:val="0"/>
              <w:adjustRightInd w:val="0"/>
              <w:snapToGrid/>
              <w:spacing w:line="240" w:lineRule="auto"/>
              <w:ind w:left="630" w:hanging="630" w:hangingChars="300"/>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动物防疫合格证代码</w:t>
            </w:r>
          </w:p>
        </w:tc>
        <w:tc>
          <w:tcPr>
            <w:tcW w:w="39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43A187">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4671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F44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法人户籍地址/详细地址</w:t>
            </w:r>
          </w:p>
        </w:tc>
        <w:tc>
          <w:tcPr>
            <w:tcW w:w="91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9C720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省</w:t>
            </w:r>
            <w:r>
              <w:rPr>
                <w:rFonts w:hint="eastAsia"/>
                <w:color w:val="auto"/>
                <w:spacing w:val="0"/>
                <w:w w:val="100"/>
                <w:sz w:val="21"/>
                <w:szCs w:val="21"/>
                <w:u w:val="single"/>
                <w:lang w:val="en-US" w:eastAsia="zh-CN"/>
              </w:rPr>
              <w:t xml:space="preserve">          </w:t>
            </w:r>
            <w:r>
              <w:rPr>
                <w:rFonts w:hint="eastAsia"/>
                <w:color w:val="auto"/>
                <w:spacing w:val="0"/>
                <w:w w:val="100"/>
                <w:sz w:val="21"/>
                <w:szCs w:val="21"/>
                <w:lang w:val="en-US" w:eastAsia="zh-CN"/>
              </w:rPr>
              <w:t>县</w:t>
            </w:r>
            <w:r>
              <w:rPr>
                <w:rFonts w:hint="eastAsia"/>
                <w:color w:val="auto"/>
                <w:spacing w:val="0"/>
                <w:w w:val="100"/>
                <w:sz w:val="21"/>
                <w:szCs w:val="21"/>
                <w:u w:val="single"/>
                <w:lang w:val="en-US" w:eastAsia="zh-CN"/>
              </w:rPr>
              <w:t xml:space="preserve">             </w:t>
            </w:r>
            <w:r>
              <w:rPr>
                <w:rFonts w:hint="eastAsia"/>
                <w:color w:val="auto"/>
                <w:spacing w:val="0"/>
                <w:w w:val="100"/>
                <w:sz w:val="21"/>
                <w:szCs w:val="21"/>
                <w:lang w:val="en-US" w:eastAsia="zh-CN"/>
              </w:rPr>
              <w:t xml:space="preserve">乡镇 </w:t>
            </w:r>
            <w:r>
              <w:rPr>
                <w:rFonts w:hint="eastAsia"/>
                <w:color w:val="auto"/>
                <w:spacing w:val="0"/>
                <w:w w:val="100"/>
                <w:sz w:val="21"/>
                <w:szCs w:val="21"/>
                <w:u w:val="single"/>
                <w:lang w:val="en-US" w:eastAsia="zh-CN"/>
              </w:rPr>
              <w:t xml:space="preserve">               </w:t>
            </w:r>
            <w:r>
              <w:rPr>
                <w:rFonts w:hint="eastAsia"/>
                <w:color w:val="auto"/>
                <w:spacing w:val="0"/>
                <w:w w:val="100"/>
                <w:sz w:val="21"/>
                <w:szCs w:val="21"/>
                <w:lang w:val="en-US" w:eastAsia="zh-CN"/>
              </w:rPr>
              <w:t>村（社区）</w:t>
            </w:r>
            <w:r>
              <w:rPr>
                <w:rFonts w:hint="eastAsia"/>
                <w:color w:val="auto"/>
                <w:spacing w:val="0"/>
                <w:w w:val="100"/>
                <w:sz w:val="21"/>
                <w:szCs w:val="21"/>
                <w:u w:val="single"/>
                <w:lang w:val="en-US" w:eastAsia="zh-CN"/>
              </w:rPr>
              <w:t xml:space="preserve">                </w:t>
            </w:r>
            <w:r>
              <w:rPr>
                <w:rFonts w:hint="eastAsia"/>
                <w:color w:val="auto"/>
                <w:spacing w:val="0"/>
                <w:w w:val="100"/>
                <w:sz w:val="21"/>
                <w:szCs w:val="21"/>
                <w:lang w:val="en-US" w:eastAsia="zh-CN"/>
              </w:rPr>
              <w:t>组</w:t>
            </w:r>
          </w:p>
        </w:tc>
      </w:tr>
      <w:tr w14:paraId="4AE2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4633">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养殖规模（头）</w:t>
            </w:r>
          </w:p>
        </w:tc>
        <w:tc>
          <w:tcPr>
            <w:tcW w:w="2240" w:type="dxa"/>
            <w:tcBorders>
              <w:top w:val="single" w:color="000000" w:sz="4" w:space="0"/>
              <w:left w:val="single" w:color="000000" w:sz="4" w:space="0"/>
              <w:bottom w:val="single" w:color="000000" w:sz="4" w:space="0"/>
              <w:right w:val="nil"/>
            </w:tcBorders>
            <w:shd w:val="clear" w:color="auto" w:fill="auto"/>
            <w:vAlign w:val="center"/>
          </w:tcPr>
          <w:p w14:paraId="43E7E99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single" w:color="000000" w:sz="4" w:space="0"/>
              <w:left w:val="nil"/>
              <w:bottom w:val="nil"/>
              <w:right w:val="single" w:color="000000" w:sz="4" w:space="0"/>
            </w:tcBorders>
            <w:shd w:val="clear" w:color="auto" w:fill="auto"/>
            <w:vAlign w:val="center"/>
          </w:tcPr>
          <w:p w14:paraId="561B9A26">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27782B0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年出栏（头）</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9F0F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7FD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占地</w:t>
            </w:r>
          </w:p>
          <w:p w14:paraId="7B2CCCB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面积</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3F2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0278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9D00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项目基本</w:t>
            </w:r>
          </w:p>
          <w:p w14:paraId="08C3924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情况</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6F6">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项目名称</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2CAFC">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743AC">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申报类别</w:t>
            </w:r>
          </w:p>
        </w:tc>
        <w:tc>
          <w:tcPr>
            <w:tcW w:w="1987" w:type="dxa"/>
            <w:gridSpan w:val="2"/>
            <w:tcBorders>
              <w:top w:val="single" w:color="000000" w:sz="4" w:space="0"/>
              <w:left w:val="nil"/>
              <w:bottom w:val="single" w:color="000000" w:sz="4" w:space="0"/>
              <w:right w:val="single" w:color="000000" w:sz="4" w:space="0"/>
            </w:tcBorders>
            <w:shd w:val="clear" w:color="auto" w:fill="auto"/>
            <w:vAlign w:val="center"/>
          </w:tcPr>
          <w:p w14:paraId="73B838C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4EEB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8BC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0897">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总投资（万元）</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83E53">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D2C4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建设地点</w:t>
            </w:r>
          </w:p>
        </w:tc>
        <w:tc>
          <w:tcPr>
            <w:tcW w:w="1987" w:type="dxa"/>
            <w:gridSpan w:val="2"/>
            <w:tcBorders>
              <w:top w:val="single" w:color="000000" w:sz="4" w:space="0"/>
              <w:left w:val="nil"/>
              <w:bottom w:val="single" w:color="000000" w:sz="4" w:space="0"/>
              <w:right w:val="single" w:color="000000" w:sz="4" w:space="0"/>
            </w:tcBorders>
            <w:shd w:val="clear" w:color="auto" w:fill="auto"/>
            <w:vAlign w:val="center"/>
          </w:tcPr>
          <w:p w14:paraId="3FA8C2C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2CF0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0BF3">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1B06">
            <w:pPr>
              <w:keepNext w:val="0"/>
              <w:keepLines w:val="0"/>
              <w:pageBreakBefore w:val="0"/>
              <w:widowControl w:val="0"/>
              <w:kinsoku/>
              <w:wordWrap/>
              <w:overflowPunct/>
              <w:topLinePunct w:val="0"/>
              <w:autoSpaceDE/>
              <w:autoSpaceDN/>
              <w:bidi w:val="0"/>
              <w:adjustRightInd w:val="0"/>
              <w:snapToGrid/>
              <w:spacing w:line="240" w:lineRule="auto"/>
              <w:ind w:left="630" w:hanging="630" w:hangingChars="300"/>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申请奖补资金</w:t>
            </w:r>
          </w:p>
          <w:p w14:paraId="06558FE2">
            <w:pPr>
              <w:keepNext w:val="0"/>
              <w:keepLines w:val="0"/>
              <w:pageBreakBefore w:val="0"/>
              <w:widowControl w:val="0"/>
              <w:kinsoku/>
              <w:wordWrap/>
              <w:overflowPunct/>
              <w:topLinePunct w:val="0"/>
              <w:autoSpaceDE/>
              <w:autoSpaceDN/>
              <w:bidi w:val="0"/>
              <w:adjustRightInd w:val="0"/>
              <w:snapToGrid/>
              <w:spacing w:line="240" w:lineRule="auto"/>
              <w:ind w:left="630" w:leftChars="100" w:hanging="420" w:hangingChars="200"/>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（万元）</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2D73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DF7F6">
            <w:pPr>
              <w:keepNext w:val="0"/>
              <w:keepLines w:val="0"/>
              <w:pageBreakBefore w:val="0"/>
              <w:widowControl w:val="0"/>
              <w:kinsoku/>
              <w:wordWrap/>
              <w:overflowPunct/>
              <w:topLinePunct w:val="0"/>
              <w:autoSpaceDE/>
              <w:autoSpaceDN/>
              <w:bidi w:val="0"/>
              <w:adjustRightInd w:val="0"/>
              <w:snapToGrid/>
              <w:spacing w:line="240" w:lineRule="auto"/>
              <w:ind w:left="840" w:hanging="840" w:hangingChars="400"/>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是否获得其他财政</w:t>
            </w:r>
          </w:p>
          <w:p w14:paraId="5573CB36">
            <w:pPr>
              <w:keepNext w:val="0"/>
              <w:keepLines w:val="0"/>
              <w:pageBreakBefore w:val="0"/>
              <w:widowControl w:val="0"/>
              <w:kinsoku/>
              <w:wordWrap/>
              <w:overflowPunct/>
              <w:topLinePunct w:val="0"/>
              <w:autoSpaceDE/>
              <w:autoSpaceDN/>
              <w:bidi w:val="0"/>
              <w:adjustRightInd w:val="0"/>
              <w:snapToGrid/>
              <w:spacing w:line="240" w:lineRule="auto"/>
              <w:ind w:left="840" w:leftChars="300" w:hanging="210" w:hangingChars="100"/>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支持</w:t>
            </w:r>
          </w:p>
        </w:tc>
        <w:tc>
          <w:tcPr>
            <w:tcW w:w="1987" w:type="dxa"/>
            <w:gridSpan w:val="2"/>
            <w:tcBorders>
              <w:top w:val="single" w:color="000000" w:sz="4" w:space="0"/>
              <w:left w:val="nil"/>
              <w:bottom w:val="single" w:color="000000" w:sz="4" w:space="0"/>
              <w:right w:val="single" w:color="000000" w:sz="4" w:space="0"/>
            </w:tcBorders>
            <w:shd w:val="clear" w:color="auto" w:fill="auto"/>
            <w:vAlign w:val="center"/>
          </w:tcPr>
          <w:p w14:paraId="5FB19BEC">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是（ ）否（ ）</w:t>
            </w:r>
          </w:p>
        </w:tc>
      </w:tr>
      <w:tr w14:paraId="16AA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DB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项目建设内容</w:t>
            </w:r>
          </w:p>
        </w:tc>
        <w:tc>
          <w:tcPr>
            <w:tcW w:w="2240" w:type="dxa"/>
            <w:tcBorders>
              <w:top w:val="single" w:color="000000" w:sz="4" w:space="0"/>
              <w:left w:val="single" w:color="000000" w:sz="4" w:space="0"/>
              <w:bottom w:val="single" w:color="000000" w:sz="4" w:space="0"/>
              <w:right w:val="nil"/>
            </w:tcBorders>
            <w:shd w:val="clear" w:color="auto" w:fill="auto"/>
            <w:vAlign w:val="center"/>
          </w:tcPr>
          <w:p w14:paraId="7B568E5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single" w:color="000000" w:sz="4" w:space="0"/>
              <w:left w:val="nil"/>
              <w:bottom w:val="single" w:color="000000" w:sz="4" w:space="0"/>
              <w:right w:val="nil"/>
            </w:tcBorders>
            <w:shd w:val="clear" w:color="auto" w:fill="auto"/>
            <w:vAlign w:val="center"/>
          </w:tcPr>
          <w:p w14:paraId="170EA1E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single" w:color="000000" w:sz="4" w:space="0"/>
              <w:left w:val="nil"/>
              <w:bottom w:val="single" w:color="000000" w:sz="4" w:space="0"/>
              <w:right w:val="nil"/>
            </w:tcBorders>
            <w:shd w:val="clear" w:color="auto" w:fill="auto"/>
            <w:vAlign w:val="center"/>
          </w:tcPr>
          <w:p w14:paraId="04EE50D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35" w:type="dxa"/>
            <w:gridSpan w:val="2"/>
            <w:tcBorders>
              <w:top w:val="single" w:color="000000" w:sz="4" w:space="0"/>
              <w:left w:val="nil"/>
              <w:bottom w:val="single" w:color="000000" w:sz="4" w:space="0"/>
              <w:right w:val="nil"/>
            </w:tcBorders>
            <w:shd w:val="clear" w:color="auto" w:fill="auto"/>
            <w:vAlign w:val="center"/>
          </w:tcPr>
          <w:p w14:paraId="3D5F6A5E">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87" w:type="dxa"/>
            <w:gridSpan w:val="2"/>
            <w:tcBorders>
              <w:top w:val="single" w:color="000000" w:sz="4" w:space="0"/>
              <w:left w:val="nil"/>
              <w:bottom w:val="single" w:color="000000" w:sz="4" w:space="0"/>
              <w:right w:val="single" w:color="000000" w:sz="4" w:space="0"/>
            </w:tcBorders>
            <w:shd w:val="clear" w:color="auto" w:fill="auto"/>
            <w:vAlign w:val="center"/>
          </w:tcPr>
          <w:p w14:paraId="4B55723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17B0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70C6">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现场核实验收结论和意见</w:t>
            </w:r>
          </w:p>
        </w:tc>
        <w:tc>
          <w:tcPr>
            <w:tcW w:w="9102" w:type="dxa"/>
            <w:gridSpan w:val="7"/>
            <w:tcBorders>
              <w:top w:val="nil"/>
              <w:left w:val="single" w:color="000000" w:sz="4" w:space="0"/>
              <w:bottom w:val="single" w:color="000000" w:sz="4" w:space="0"/>
              <w:right w:val="single" w:color="000000" w:sz="4" w:space="0"/>
            </w:tcBorders>
            <w:shd w:val="clear" w:color="auto" w:fill="auto"/>
            <w:vAlign w:val="center"/>
          </w:tcPr>
          <w:p w14:paraId="02A0E833">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10E5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0147">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法人代表签字 （盖印）</w:t>
            </w:r>
          </w:p>
        </w:tc>
        <w:tc>
          <w:tcPr>
            <w:tcW w:w="2240" w:type="dxa"/>
            <w:tcBorders>
              <w:top w:val="single" w:color="000000" w:sz="4" w:space="0"/>
              <w:left w:val="single" w:color="000000" w:sz="4" w:space="0"/>
              <w:bottom w:val="single" w:color="000000" w:sz="4" w:space="0"/>
              <w:right w:val="nil"/>
            </w:tcBorders>
            <w:shd w:val="clear" w:color="auto" w:fill="auto"/>
            <w:vAlign w:val="center"/>
          </w:tcPr>
          <w:p w14:paraId="19760B25">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single" w:color="000000" w:sz="4" w:space="0"/>
              <w:left w:val="nil"/>
              <w:bottom w:val="single" w:color="000000" w:sz="4" w:space="0"/>
              <w:right w:val="single" w:color="000000" w:sz="4" w:space="0"/>
            </w:tcBorders>
            <w:shd w:val="clear" w:color="auto" w:fill="auto"/>
            <w:vAlign w:val="center"/>
          </w:tcPr>
          <w:p w14:paraId="327650E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070B">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乡镇现场核查验收人员签字</w:t>
            </w:r>
          </w:p>
        </w:tc>
        <w:tc>
          <w:tcPr>
            <w:tcW w:w="1935" w:type="dxa"/>
            <w:gridSpan w:val="2"/>
            <w:tcBorders>
              <w:top w:val="single" w:color="000000" w:sz="4" w:space="0"/>
              <w:left w:val="single" w:color="000000" w:sz="4" w:space="0"/>
              <w:bottom w:val="single" w:color="000000" w:sz="4" w:space="0"/>
              <w:right w:val="nil"/>
            </w:tcBorders>
            <w:shd w:val="clear" w:color="auto" w:fill="auto"/>
            <w:vAlign w:val="center"/>
          </w:tcPr>
          <w:p w14:paraId="457939C9">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87" w:type="dxa"/>
            <w:gridSpan w:val="2"/>
            <w:tcBorders>
              <w:top w:val="single" w:color="000000" w:sz="4" w:space="0"/>
              <w:left w:val="nil"/>
              <w:bottom w:val="single" w:color="000000" w:sz="4" w:space="0"/>
              <w:right w:val="single" w:color="000000" w:sz="4" w:space="0"/>
            </w:tcBorders>
            <w:shd w:val="clear" w:color="auto" w:fill="auto"/>
            <w:vAlign w:val="center"/>
          </w:tcPr>
          <w:p w14:paraId="44C649A1">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35E7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7F3">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color w:val="auto"/>
                <w:spacing w:val="0"/>
                <w:w w:val="100"/>
                <w:sz w:val="21"/>
                <w:szCs w:val="21"/>
                <w:lang w:val="en-US" w:eastAsia="zh-CN"/>
              </w:rPr>
            </w:pPr>
            <w:r>
              <w:rPr>
                <w:rFonts w:hint="eastAsia"/>
                <w:color w:val="auto"/>
                <w:spacing w:val="0"/>
                <w:w w:val="100"/>
                <w:sz w:val="21"/>
                <w:szCs w:val="21"/>
                <w:lang w:val="en-US" w:eastAsia="zh-CN"/>
              </w:rPr>
              <w:t>第三方结算审计公司验收人员签字</w:t>
            </w:r>
          </w:p>
        </w:tc>
        <w:tc>
          <w:tcPr>
            <w:tcW w:w="2240" w:type="dxa"/>
            <w:tcBorders>
              <w:top w:val="single" w:color="000000" w:sz="4" w:space="0"/>
              <w:left w:val="single" w:color="000000" w:sz="4" w:space="0"/>
              <w:bottom w:val="single" w:color="000000" w:sz="4" w:space="0"/>
              <w:right w:val="nil"/>
            </w:tcBorders>
            <w:shd w:val="clear" w:color="auto" w:fill="auto"/>
            <w:vAlign w:val="center"/>
          </w:tcPr>
          <w:p w14:paraId="5E190A7A">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single" w:color="000000" w:sz="4" w:space="0"/>
              <w:left w:val="nil"/>
              <w:bottom w:val="single" w:color="000000" w:sz="4" w:space="0"/>
              <w:right w:val="single" w:color="000000" w:sz="4" w:space="0"/>
            </w:tcBorders>
            <w:shd w:val="clear" w:color="auto" w:fill="auto"/>
            <w:vAlign w:val="center"/>
          </w:tcPr>
          <w:p w14:paraId="100B8B8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33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color w:val="auto"/>
                <w:spacing w:val="0"/>
                <w:w w:val="100"/>
                <w:sz w:val="21"/>
                <w:szCs w:val="21"/>
                <w:lang w:val="en-US" w:eastAsia="zh-CN"/>
              </w:rPr>
            </w:pPr>
            <w:r>
              <w:rPr>
                <w:rFonts w:hint="eastAsia"/>
                <w:color w:val="auto"/>
                <w:spacing w:val="0"/>
                <w:w w:val="100"/>
                <w:sz w:val="21"/>
                <w:szCs w:val="21"/>
                <w:lang w:val="en-US" w:eastAsia="zh-CN"/>
              </w:rPr>
              <w:t>县级现场核查人员签字</w:t>
            </w:r>
          </w:p>
        </w:tc>
        <w:tc>
          <w:tcPr>
            <w:tcW w:w="1935" w:type="dxa"/>
            <w:gridSpan w:val="2"/>
            <w:tcBorders>
              <w:top w:val="single" w:color="000000" w:sz="4" w:space="0"/>
              <w:left w:val="single" w:color="000000" w:sz="4" w:space="0"/>
              <w:bottom w:val="single" w:color="000000" w:sz="4" w:space="0"/>
              <w:right w:val="nil"/>
            </w:tcBorders>
            <w:shd w:val="clear" w:color="auto" w:fill="auto"/>
            <w:vAlign w:val="center"/>
          </w:tcPr>
          <w:p w14:paraId="0C76174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87" w:type="dxa"/>
            <w:gridSpan w:val="2"/>
            <w:tcBorders>
              <w:top w:val="single" w:color="000000" w:sz="4" w:space="0"/>
              <w:left w:val="nil"/>
              <w:bottom w:val="single" w:color="000000" w:sz="4" w:space="0"/>
              <w:right w:val="single" w:color="000000" w:sz="4" w:space="0"/>
            </w:tcBorders>
            <w:shd w:val="clear" w:color="auto" w:fill="auto"/>
            <w:vAlign w:val="center"/>
          </w:tcPr>
          <w:p w14:paraId="7498E14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r w14:paraId="2DEB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8DF2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第三方工程造价审计结算公司结算审计</w:t>
            </w:r>
          </w:p>
          <w:p w14:paraId="1F7C13B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color w:val="auto"/>
                <w:spacing w:val="0"/>
                <w:w w:val="100"/>
                <w:sz w:val="21"/>
                <w:szCs w:val="21"/>
                <w:lang w:val="en-US" w:eastAsia="zh-CN"/>
              </w:rPr>
            </w:pPr>
            <w:r>
              <w:rPr>
                <w:rFonts w:hint="eastAsia"/>
                <w:color w:val="auto"/>
                <w:spacing w:val="0"/>
                <w:w w:val="100"/>
                <w:sz w:val="21"/>
                <w:szCs w:val="21"/>
                <w:lang w:val="en-US" w:eastAsia="zh-CN"/>
              </w:rPr>
              <w:t>核定工程建设总造价金额</w:t>
            </w:r>
          </w:p>
        </w:tc>
        <w:tc>
          <w:tcPr>
            <w:tcW w:w="1635" w:type="dxa"/>
            <w:tcBorders>
              <w:top w:val="single" w:color="000000" w:sz="4" w:space="0"/>
              <w:left w:val="single" w:color="000000" w:sz="4" w:space="0"/>
              <w:bottom w:val="single" w:color="000000" w:sz="4" w:space="0"/>
              <w:right w:val="single" w:color="auto" w:sz="4" w:space="0"/>
            </w:tcBorders>
            <w:shd w:val="clear" w:color="auto" w:fill="auto"/>
            <w:vAlign w:val="center"/>
          </w:tcPr>
          <w:p w14:paraId="3A478F9A">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color w:val="auto"/>
                <w:spacing w:val="0"/>
                <w:w w:val="100"/>
                <w:sz w:val="21"/>
                <w:szCs w:val="21"/>
                <w:lang w:val="en-US" w:eastAsia="zh-CN"/>
              </w:rPr>
            </w:pPr>
          </w:p>
        </w:tc>
        <w:tc>
          <w:tcPr>
            <w:tcW w:w="1227" w:type="dxa"/>
            <w:tcBorders>
              <w:top w:val="single" w:color="000000" w:sz="4" w:space="0"/>
              <w:left w:val="single" w:color="auto" w:sz="4" w:space="0"/>
              <w:bottom w:val="single" w:color="000000" w:sz="4" w:space="0"/>
              <w:right w:val="single" w:color="auto" w:sz="4" w:space="0"/>
            </w:tcBorders>
            <w:shd w:val="clear" w:color="auto" w:fill="auto"/>
            <w:vAlign w:val="center"/>
          </w:tcPr>
          <w:p w14:paraId="3D376543">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 xml:space="preserve"> 奖补标准</w:t>
            </w:r>
          </w:p>
        </w:tc>
        <w:tc>
          <w:tcPr>
            <w:tcW w:w="26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6AF6CBF">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default"/>
                <w:color w:val="auto"/>
                <w:spacing w:val="0"/>
                <w:w w:val="100"/>
                <w:sz w:val="21"/>
                <w:szCs w:val="21"/>
                <w:lang w:val="en-US" w:eastAsia="zh-CN"/>
              </w:rPr>
            </w:pPr>
            <w:r>
              <w:rPr>
                <w:rFonts w:hint="eastAsia"/>
                <w:color w:val="auto"/>
                <w:spacing w:val="0"/>
                <w:w w:val="100"/>
                <w:sz w:val="21"/>
                <w:szCs w:val="21"/>
                <w:lang w:val="en-US" w:eastAsia="zh-CN"/>
              </w:rPr>
              <w:t>审计核定的总金额*40%</w:t>
            </w:r>
          </w:p>
        </w:tc>
      </w:tr>
      <w:tr w14:paraId="296C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0589" w:type="dxa"/>
            <w:gridSpan w:val="8"/>
            <w:tcBorders>
              <w:top w:val="single" w:color="000000" w:sz="4" w:space="0"/>
              <w:left w:val="single" w:color="000000" w:sz="4" w:space="0"/>
              <w:bottom w:val="nil"/>
              <w:right w:val="single" w:color="000000" w:sz="4" w:space="0"/>
            </w:tcBorders>
            <w:shd w:val="clear" w:color="auto" w:fill="auto"/>
            <w:vAlign w:val="center"/>
          </w:tcPr>
          <w:p w14:paraId="79CFD29C">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项目奖补总金额（大写）：</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拾万</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万</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千</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百</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元（小写）</w:t>
            </w:r>
          </w:p>
        </w:tc>
      </w:tr>
      <w:tr w14:paraId="33B1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727" w:type="dxa"/>
            <w:gridSpan w:val="2"/>
            <w:tcBorders>
              <w:top w:val="nil"/>
              <w:left w:val="single" w:color="000000" w:sz="4" w:space="0"/>
              <w:bottom w:val="single" w:color="000000" w:sz="4" w:space="0"/>
              <w:right w:val="nil"/>
            </w:tcBorders>
            <w:shd w:val="clear" w:color="auto" w:fill="auto"/>
            <w:vAlign w:val="center"/>
          </w:tcPr>
          <w:p w14:paraId="59F5387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所在乡镇人民政府意见</w:t>
            </w:r>
          </w:p>
        </w:tc>
        <w:tc>
          <w:tcPr>
            <w:tcW w:w="1305" w:type="dxa"/>
            <w:tcBorders>
              <w:top w:val="nil"/>
              <w:left w:val="nil"/>
              <w:bottom w:val="single" w:color="000000" w:sz="4" w:space="0"/>
              <w:right w:val="nil"/>
            </w:tcBorders>
            <w:shd w:val="clear" w:color="auto" w:fill="auto"/>
            <w:vAlign w:val="center"/>
          </w:tcPr>
          <w:p w14:paraId="180FAF15">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nil"/>
              <w:left w:val="nil"/>
              <w:bottom w:val="single" w:color="000000" w:sz="4" w:space="0"/>
              <w:right w:val="nil"/>
            </w:tcBorders>
            <w:shd w:val="clear" w:color="auto" w:fill="auto"/>
            <w:vAlign w:val="center"/>
          </w:tcPr>
          <w:p w14:paraId="48222D6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签字（盖印）：</w:t>
            </w:r>
          </w:p>
        </w:tc>
        <w:tc>
          <w:tcPr>
            <w:tcW w:w="3922" w:type="dxa"/>
            <w:gridSpan w:val="4"/>
            <w:tcBorders>
              <w:top w:val="nil"/>
              <w:left w:val="nil"/>
              <w:bottom w:val="single" w:color="000000" w:sz="4" w:space="0"/>
              <w:right w:val="single" w:color="000000" w:sz="4" w:space="0"/>
            </w:tcBorders>
            <w:shd w:val="clear" w:color="auto" w:fill="auto"/>
            <w:vAlign w:val="center"/>
          </w:tcPr>
          <w:p w14:paraId="688732B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br w:type="textWrapping"/>
            </w:r>
            <w:r>
              <w:rPr>
                <w:rFonts w:hint="eastAsia"/>
                <w:color w:val="auto"/>
                <w:spacing w:val="0"/>
                <w:w w:val="100"/>
                <w:sz w:val="21"/>
                <w:szCs w:val="21"/>
                <w:lang w:val="en-US" w:eastAsia="zh-CN"/>
              </w:rPr>
              <w:t xml:space="preserve">            年    月    日</w:t>
            </w:r>
          </w:p>
        </w:tc>
      </w:tr>
      <w:tr w14:paraId="558F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487" w:type="dxa"/>
            <w:tcBorders>
              <w:top w:val="nil"/>
              <w:left w:val="single" w:color="000000" w:sz="4" w:space="0"/>
              <w:bottom w:val="single" w:color="000000" w:sz="4" w:space="0"/>
              <w:right w:val="nil"/>
            </w:tcBorders>
            <w:shd w:val="clear" w:color="auto" w:fill="auto"/>
            <w:noWrap/>
            <w:vAlign w:val="center"/>
          </w:tcPr>
          <w:p w14:paraId="69B0AA16">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县主管部门批复意见：</w:t>
            </w:r>
          </w:p>
        </w:tc>
        <w:tc>
          <w:tcPr>
            <w:tcW w:w="2240" w:type="dxa"/>
            <w:tcBorders>
              <w:top w:val="nil"/>
              <w:left w:val="nil"/>
              <w:bottom w:val="single" w:color="000000" w:sz="4" w:space="0"/>
              <w:right w:val="nil"/>
            </w:tcBorders>
            <w:shd w:val="clear" w:color="auto" w:fill="auto"/>
            <w:noWrap/>
            <w:vAlign w:val="center"/>
          </w:tcPr>
          <w:p w14:paraId="676455C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nil"/>
              <w:left w:val="nil"/>
              <w:bottom w:val="single" w:color="000000" w:sz="4" w:space="0"/>
              <w:right w:val="nil"/>
            </w:tcBorders>
            <w:shd w:val="clear" w:color="auto" w:fill="auto"/>
            <w:noWrap/>
            <w:vAlign w:val="center"/>
          </w:tcPr>
          <w:p w14:paraId="192D910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nil"/>
              <w:left w:val="nil"/>
              <w:bottom w:val="single" w:color="000000" w:sz="4" w:space="0"/>
              <w:right w:val="nil"/>
            </w:tcBorders>
            <w:shd w:val="clear" w:color="auto" w:fill="auto"/>
            <w:noWrap/>
            <w:vAlign w:val="center"/>
          </w:tcPr>
          <w:p w14:paraId="6FC2BF3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单位公章：</w:t>
            </w:r>
          </w:p>
        </w:tc>
        <w:tc>
          <w:tcPr>
            <w:tcW w:w="1935" w:type="dxa"/>
            <w:gridSpan w:val="2"/>
            <w:tcBorders>
              <w:top w:val="nil"/>
              <w:left w:val="nil"/>
              <w:bottom w:val="single" w:color="000000" w:sz="4" w:space="0"/>
              <w:right w:val="nil"/>
            </w:tcBorders>
            <w:shd w:val="clear" w:color="auto" w:fill="auto"/>
            <w:noWrap/>
            <w:vAlign w:val="center"/>
          </w:tcPr>
          <w:p w14:paraId="69D68DE2">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87" w:type="dxa"/>
            <w:gridSpan w:val="2"/>
            <w:tcBorders>
              <w:top w:val="nil"/>
              <w:left w:val="nil"/>
              <w:bottom w:val="single" w:color="000000" w:sz="4" w:space="0"/>
              <w:right w:val="single" w:color="000000" w:sz="4" w:space="0"/>
            </w:tcBorders>
            <w:shd w:val="clear" w:color="auto" w:fill="auto"/>
            <w:noWrap/>
            <w:vAlign w:val="center"/>
          </w:tcPr>
          <w:p w14:paraId="0B15FAD0">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年   月    日</w:t>
            </w:r>
          </w:p>
        </w:tc>
      </w:tr>
      <w:tr w14:paraId="1134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87" w:type="dxa"/>
            <w:tcBorders>
              <w:top w:val="nil"/>
              <w:left w:val="nil"/>
              <w:bottom w:val="nil"/>
              <w:right w:val="nil"/>
            </w:tcBorders>
            <w:shd w:val="clear" w:color="auto" w:fill="auto"/>
            <w:noWrap/>
            <w:vAlign w:val="center"/>
          </w:tcPr>
          <w:p w14:paraId="050ECC2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填表人：</w:t>
            </w:r>
          </w:p>
        </w:tc>
        <w:tc>
          <w:tcPr>
            <w:tcW w:w="2240" w:type="dxa"/>
            <w:tcBorders>
              <w:top w:val="nil"/>
              <w:left w:val="nil"/>
              <w:bottom w:val="nil"/>
              <w:right w:val="nil"/>
            </w:tcBorders>
            <w:shd w:val="clear" w:color="auto" w:fill="auto"/>
            <w:noWrap/>
            <w:vAlign w:val="center"/>
          </w:tcPr>
          <w:p w14:paraId="53C43573">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305" w:type="dxa"/>
            <w:tcBorders>
              <w:top w:val="nil"/>
              <w:left w:val="nil"/>
              <w:bottom w:val="nil"/>
              <w:right w:val="nil"/>
            </w:tcBorders>
            <w:shd w:val="clear" w:color="auto" w:fill="auto"/>
            <w:noWrap/>
            <w:vAlign w:val="center"/>
          </w:tcPr>
          <w:p w14:paraId="49E4636D">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635" w:type="dxa"/>
            <w:tcBorders>
              <w:top w:val="nil"/>
              <w:left w:val="nil"/>
              <w:bottom w:val="nil"/>
              <w:right w:val="nil"/>
            </w:tcBorders>
            <w:shd w:val="clear" w:color="auto" w:fill="auto"/>
            <w:noWrap/>
            <w:vAlign w:val="center"/>
          </w:tcPr>
          <w:p w14:paraId="667C1F4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c>
          <w:tcPr>
            <w:tcW w:w="1935" w:type="dxa"/>
            <w:gridSpan w:val="2"/>
            <w:tcBorders>
              <w:top w:val="nil"/>
              <w:left w:val="nil"/>
              <w:bottom w:val="nil"/>
              <w:right w:val="nil"/>
            </w:tcBorders>
            <w:shd w:val="clear" w:color="auto" w:fill="auto"/>
            <w:noWrap/>
            <w:vAlign w:val="center"/>
          </w:tcPr>
          <w:p w14:paraId="3E026204">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r>
              <w:rPr>
                <w:rFonts w:hint="eastAsia"/>
                <w:color w:val="auto"/>
                <w:spacing w:val="0"/>
                <w:w w:val="100"/>
                <w:sz w:val="21"/>
                <w:szCs w:val="21"/>
                <w:lang w:val="en-US" w:eastAsia="zh-CN"/>
              </w:rPr>
              <w:t>验收组长签字：</w:t>
            </w:r>
          </w:p>
        </w:tc>
        <w:tc>
          <w:tcPr>
            <w:tcW w:w="1987" w:type="dxa"/>
            <w:gridSpan w:val="2"/>
            <w:tcBorders>
              <w:top w:val="nil"/>
              <w:left w:val="nil"/>
              <w:bottom w:val="nil"/>
              <w:right w:val="nil"/>
            </w:tcBorders>
            <w:shd w:val="clear" w:color="auto" w:fill="auto"/>
            <w:noWrap/>
            <w:vAlign w:val="center"/>
          </w:tcPr>
          <w:p w14:paraId="158ED7A8">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color w:val="auto"/>
                <w:spacing w:val="0"/>
                <w:w w:val="100"/>
                <w:sz w:val="21"/>
                <w:szCs w:val="21"/>
                <w:lang w:val="en-US" w:eastAsia="zh-CN"/>
              </w:rPr>
            </w:pPr>
          </w:p>
        </w:tc>
      </w:tr>
    </w:tbl>
    <w:p w14:paraId="3DDB1043">
      <w:pPr>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br w:type="page"/>
      </w:r>
    </w:p>
    <w:p w14:paraId="5A8DF401">
      <w:pPr>
        <w:jc w:val="both"/>
        <w:rPr>
          <w:rFonts w:hint="eastAsia" w:ascii="黑体" w:hAnsi="黑体" w:eastAsia="黑体" w:cs="黑体"/>
          <w:color w:val="auto"/>
          <w:spacing w:val="0"/>
          <w:w w:val="100"/>
          <w:sz w:val="32"/>
          <w:szCs w:val="32"/>
          <w:lang w:val="en-US" w:eastAsia="zh-CN"/>
        </w:rPr>
        <w:sectPr>
          <w:footerReference r:id="rId3" w:type="default"/>
          <w:pgSz w:w="11906" w:h="16838"/>
          <w:pgMar w:top="1984" w:right="1474" w:bottom="567" w:left="1587" w:header="851" w:footer="567" w:gutter="0"/>
          <w:pgNumType w:fmt="decimal"/>
          <w:cols w:space="425" w:num="1"/>
          <w:docGrid w:type="lines" w:linePitch="312" w:charSpace="0"/>
        </w:sectPr>
      </w:pPr>
    </w:p>
    <w:p w14:paraId="433268E0">
      <w:pPr>
        <w:keepNext w:val="0"/>
        <w:keepLines w:val="0"/>
        <w:widowControl/>
        <w:suppressLineNumbers w:val="0"/>
        <w:jc w:val="both"/>
        <w:textAlignment w:val="center"/>
        <w:rPr>
          <w:rFonts w:hint="eastAsia" w:ascii="黑体" w:hAnsi="黑体" w:eastAsia="黑体" w:cs="黑体"/>
          <w:b w:val="0"/>
          <w:bCs w:val="0"/>
          <w:i w:val="0"/>
          <w:iCs w:val="0"/>
          <w:color w:val="auto"/>
          <w:spacing w:val="0"/>
          <w:w w:val="100"/>
          <w:kern w:val="0"/>
          <w:sz w:val="32"/>
          <w:szCs w:val="32"/>
          <w:u w:val="none"/>
          <w:lang w:val="en-US" w:eastAsia="zh-CN" w:bidi="ar"/>
        </w:rPr>
      </w:pPr>
      <w:r>
        <w:rPr>
          <w:rFonts w:hint="eastAsia" w:ascii="黑体" w:hAnsi="黑体" w:eastAsia="黑体" w:cs="黑体"/>
          <w:color w:val="auto"/>
          <w:spacing w:val="0"/>
          <w:w w:val="100"/>
          <w:sz w:val="32"/>
          <w:szCs w:val="32"/>
          <w:lang w:val="en-US" w:eastAsia="zh-CN"/>
        </w:rPr>
        <w:t>附件5</w:t>
      </w:r>
    </w:p>
    <w:p w14:paraId="24D9EA7C">
      <w:pPr>
        <w:jc w:val="both"/>
        <w:rPr>
          <w:rFonts w:hint="default" w:ascii="方正小标宋简体" w:hAnsi="方正小标宋简体" w:eastAsia="方正小标宋简体" w:cs="方正小标宋简体"/>
          <w:b w:val="0"/>
          <w:bCs w:val="0"/>
          <w:i w:val="0"/>
          <w:iCs w:val="0"/>
          <w:color w:val="auto"/>
          <w:spacing w:val="0"/>
          <w:w w:val="100"/>
          <w:kern w:val="0"/>
          <w:sz w:val="28"/>
          <w:szCs w:val="28"/>
          <w:u w:val="none"/>
          <w:lang w:val="en-US" w:eastAsia="zh-CN" w:bidi="ar"/>
        </w:rPr>
      </w:pPr>
      <w:r>
        <w:rPr>
          <w:rFonts w:hint="eastAsia" w:ascii="方正小标宋简体" w:hAnsi="方正小标宋简体" w:eastAsia="方正小标宋简体" w:cs="方正小标宋简体"/>
          <w:b w:val="0"/>
          <w:bCs w:val="0"/>
          <w:i w:val="0"/>
          <w:iCs w:val="0"/>
          <w:color w:val="auto"/>
          <w:spacing w:val="0"/>
          <w:w w:val="100"/>
          <w:kern w:val="0"/>
          <w:sz w:val="44"/>
          <w:szCs w:val="44"/>
          <w:u w:val="none"/>
          <w:lang w:val="en-US" w:eastAsia="zh-CN" w:bidi="ar"/>
        </w:rPr>
        <w:t>邵阳县2025年生猪奖励资金项目建设规模场拟定公示名单表（</w:t>
      </w:r>
      <w:r>
        <w:rPr>
          <w:rFonts w:hint="eastAsia" w:ascii="方正小标宋简体" w:hAnsi="方正小标宋简体" w:eastAsia="方正小标宋简体" w:cs="方正小标宋简体"/>
          <w:b w:val="0"/>
          <w:bCs w:val="0"/>
          <w:i w:val="0"/>
          <w:iCs w:val="0"/>
          <w:color w:val="auto"/>
          <w:spacing w:val="0"/>
          <w:w w:val="100"/>
          <w:kern w:val="0"/>
          <w:sz w:val="44"/>
          <w:szCs w:val="44"/>
          <w:u w:val="single"/>
          <w:lang w:val="en-US" w:eastAsia="zh-CN" w:bidi="ar"/>
        </w:rPr>
        <w:t xml:space="preserve">     </w:t>
      </w:r>
      <w:r>
        <w:rPr>
          <w:rFonts w:hint="eastAsia" w:ascii="方正小标宋简体" w:hAnsi="方正小标宋简体" w:eastAsia="方正小标宋简体" w:cs="方正小标宋简体"/>
          <w:b w:val="0"/>
          <w:bCs w:val="0"/>
          <w:i w:val="0"/>
          <w:iCs w:val="0"/>
          <w:color w:val="auto"/>
          <w:spacing w:val="0"/>
          <w:w w:val="100"/>
          <w:kern w:val="0"/>
          <w:sz w:val="44"/>
          <w:szCs w:val="44"/>
          <w:u w:val="none"/>
          <w:lang w:val="en-US" w:eastAsia="zh-CN" w:bidi="ar"/>
        </w:rPr>
        <w:t>个场）</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086"/>
        <w:gridCol w:w="1169"/>
        <w:gridCol w:w="1057"/>
        <w:gridCol w:w="1320"/>
        <w:gridCol w:w="1580"/>
        <w:gridCol w:w="2323"/>
        <w:gridCol w:w="1583"/>
        <w:gridCol w:w="1441"/>
        <w:gridCol w:w="1208"/>
        <w:gridCol w:w="1282"/>
      </w:tblGrid>
      <w:tr w14:paraId="2EBF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249"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503EB6DB">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序号</w:t>
            </w:r>
          </w:p>
        </w:tc>
        <w:tc>
          <w:tcPr>
            <w:tcW w:w="36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9F83763">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养殖场名称</w:t>
            </w:r>
          </w:p>
        </w:tc>
        <w:tc>
          <w:tcPr>
            <w:tcW w:w="39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D82F91F">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所在乡镇</w:t>
            </w:r>
          </w:p>
        </w:tc>
        <w:tc>
          <w:tcPr>
            <w:tcW w:w="35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5CDD48D">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法人姓名</w:t>
            </w:r>
          </w:p>
        </w:tc>
        <w:tc>
          <w:tcPr>
            <w:tcW w:w="446"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BE88BDD">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联系电话</w:t>
            </w:r>
          </w:p>
        </w:tc>
        <w:tc>
          <w:tcPr>
            <w:tcW w:w="53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3E6B4AB">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建设项目名称</w:t>
            </w:r>
          </w:p>
        </w:tc>
        <w:tc>
          <w:tcPr>
            <w:tcW w:w="78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7C8E150">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项目建设内容</w:t>
            </w:r>
          </w:p>
        </w:tc>
        <w:tc>
          <w:tcPr>
            <w:tcW w:w="53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FF77C7F">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计划投资（万元）</w:t>
            </w:r>
          </w:p>
        </w:tc>
        <w:tc>
          <w:tcPr>
            <w:tcW w:w="48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AA6BD04">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拟定奖励资金 （万元）</w:t>
            </w:r>
          </w:p>
        </w:tc>
        <w:tc>
          <w:tcPr>
            <w:tcW w:w="40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B17A796">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完工时间</w:t>
            </w:r>
          </w:p>
        </w:tc>
        <w:tc>
          <w:tcPr>
            <w:tcW w:w="433"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DD5F8BE">
            <w:pPr>
              <w:keepNext w:val="0"/>
              <w:keepLines w:val="0"/>
              <w:widowControl/>
              <w:suppressLineNumbers w:val="0"/>
              <w:jc w:val="center"/>
              <w:textAlignment w:val="center"/>
              <w:rPr>
                <w:rFonts w:hint="eastAsia" w:ascii="宋体" w:hAnsi="宋体" w:eastAsia="宋体" w:cs="宋体"/>
                <w:b/>
                <w:bCs/>
                <w:i w:val="0"/>
                <w:iCs w:val="0"/>
                <w:color w:val="auto"/>
                <w:spacing w:val="0"/>
                <w:w w:val="100"/>
                <w:sz w:val="22"/>
                <w:szCs w:val="22"/>
                <w:u w:val="none"/>
              </w:rPr>
            </w:pPr>
            <w:r>
              <w:rPr>
                <w:rFonts w:hint="eastAsia" w:ascii="宋体" w:hAnsi="宋体" w:eastAsia="宋体" w:cs="宋体"/>
                <w:b/>
                <w:bCs/>
                <w:i w:val="0"/>
                <w:iCs w:val="0"/>
                <w:color w:val="auto"/>
                <w:spacing w:val="0"/>
                <w:w w:val="100"/>
                <w:kern w:val="0"/>
                <w:sz w:val="22"/>
                <w:szCs w:val="22"/>
                <w:u w:val="none"/>
                <w:lang w:val="en-US" w:eastAsia="zh-CN" w:bidi="ar"/>
              </w:rPr>
              <w:t>备注</w:t>
            </w:r>
          </w:p>
        </w:tc>
      </w:tr>
      <w:tr w14:paraId="7E53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9"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785C7B">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9624">
            <w:pPr>
              <w:keepNext w:val="0"/>
              <w:keepLines w:val="0"/>
              <w:widowControl/>
              <w:suppressLineNumbers w:val="0"/>
              <w:jc w:val="both"/>
              <w:textAlignment w:val="center"/>
              <w:rPr>
                <w:rFonts w:hint="default" w:ascii="宋体" w:hAnsi="宋体" w:eastAsia="宋体" w:cs="宋体"/>
                <w:i w:val="0"/>
                <w:iCs w:val="0"/>
                <w:color w:val="auto"/>
                <w:spacing w:val="0"/>
                <w:w w:val="100"/>
                <w:sz w:val="22"/>
                <w:szCs w:val="22"/>
                <w:u w:val="none"/>
                <w:lang w:val="en-US"/>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78A2">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2CC81">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6058">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6FCD">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8F15">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CA5F">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D704">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DEF8">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3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9F7DD83">
            <w:pPr>
              <w:jc w:val="both"/>
              <w:rPr>
                <w:rFonts w:hint="eastAsia" w:ascii="宋体" w:hAnsi="宋体" w:eastAsia="宋体" w:cs="宋体"/>
                <w:i w:val="0"/>
                <w:iCs w:val="0"/>
                <w:color w:val="auto"/>
                <w:spacing w:val="0"/>
                <w:w w:val="100"/>
                <w:sz w:val="22"/>
                <w:szCs w:val="22"/>
                <w:u w:val="none"/>
              </w:rPr>
            </w:pPr>
          </w:p>
        </w:tc>
      </w:tr>
      <w:tr w14:paraId="0D15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9"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B5AE5F">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6CCD">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lang w:val="en-US" w:eastAsia="zh-CN"/>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CB3E">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87C9">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39AD">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292F">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C4BE">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4811">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D2F5">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BC27">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3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6C0DA37">
            <w:pPr>
              <w:jc w:val="both"/>
              <w:rPr>
                <w:rFonts w:hint="eastAsia" w:ascii="宋体" w:hAnsi="宋体" w:eastAsia="宋体" w:cs="宋体"/>
                <w:i w:val="0"/>
                <w:iCs w:val="0"/>
                <w:color w:val="auto"/>
                <w:spacing w:val="0"/>
                <w:w w:val="100"/>
                <w:sz w:val="22"/>
                <w:szCs w:val="22"/>
                <w:u w:val="none"/>
              </w:rPr>
            </w:pPr>
          </w:p>
        </w:tc>
      </w:tr>
      <w:tr w14:paraId="6ADE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9"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6D13E8">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D164">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lang w:val="en-US" w:eastAsia="zh-CN"/>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6B21">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6EF4">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290B7">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7684">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89BF">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82C3">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F670">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2974">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3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1D9FA3A">
            <w:pPr>
              <w:jc w:val="both"/>
              <w:rPr>
                <w:rFonts w:hint="eastAsia" w:ascii="宋体" w:hAnsi="宋体" w:eastAsia="宋体" w:cs="宋体"/>
                <w:i w:val="0"/>
                <w:iCs w:val="0"/>
                <w:color w:val="auto"/>
                <w:spacing w:val="0"/>
                <w:w w:val="100"/>
                <w:sz w:val="22"/>
                <w:szCs w:val="22"/>
                <w:u w:val="none"/>
              </w:rPr>
            </w:pPr>
          </w:p>
        </w:tc>
      </w:tr>
      <w:tr w14:paraId="5E39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9"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9078C2">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8650">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lang w:val="en-US" w:eastAsia="zh-CN"/>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BF6E">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6C89">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58EC">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1397">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9C54">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BE55">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ED0E">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864F">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3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FB4D1C7">
            <w:pPr>
              <w:jc w:val="both"/>
              <w:rPr>
                <w:rFonts w:hint="eastAsia" w:ascii="宋体" w:hAnsi="宋体" w:eastAsia="宋体" w:cs="宋体"/>
                <w:i w:val="0"/>
                <w:iCs w:val="0"/>
                <w:color w:val="auto"/>
                <w:spacing w:val="0"/>
                <w:w w:val="100"/>
                <w:sz w:val="22"/>
                <w:szCs w:val="22"/>
                <w:u w:val="none"/>
              </w:rPr>
            </w:pPr>
          </w:p>
        </w:tc>
      </w:tr>
      <w:tr w14:paraId="59D2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9"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EF1368">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3D695">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lang w:val="en-US" w:eastAsia="zh-CN"/>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C1E2">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415C">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D8546">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7CFD">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8413">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D71B">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EB7F">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A728">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3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05D6486">
            <w:pPr>
              <w:jc w:val="both"/>
              <w:rPr>
                <w:rFonts w:hint="eastAsia" w:ascii="宋体" w:hAnsi="宋体" w:eastAsia="宋体" w:cs="宋体"/>
                <w:i w:val="0"/>
                <w:iCs w:val="0"/>
                <w:color w:val="auto"/>
                <w:spacing w:val="0"/>
                <w:w w:val="100"/>
                <w:sz w:val="22"/>
                <w:szCs w:val="22"/>
                <w:u w:val="none"/>
              </w:rPr>
            </w:pPr>
          </w:p>
        </w:tc>
      </w:tr>
      <w:tr w14:paraId="0E6B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9"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226505">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E460">
            <w:pPr>
              <w:keepNext w:val="0"/>
              <w:keepLines w:val="0"/>
              <w:widowControl/>
              <w:suppressLineNumbers w:val="0"/>
              <w:jc w:val="both"/>
              <w:textAlignment w:val="center"/>
              <w:rPr>
                <w:rFonts w:hint="eastAsia" w:ascii="宋体" w:hAnsi="宋体" w:eastAsia="宋体" w:cs="宋体"/>
                <w:b/>
                <w:bCs/>
                <w:i w:val="0"/>
                <w:iCs w:val="0"/>
                <w:color w:val="auto"/>
                <w:spacing w:val="0"/>
                <w:w w:val="100"/>
                <w:sz w:val="22"/>
                <w:szCs w:val="22"/>
                <w:u w:val="none"/>
                <w:lang w:val="en-US" w:eastAsia="zh-CN"/>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B541">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E536">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6E7C">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2B19">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14CA">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DB58">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C05B">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6E8C">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3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B36A41">
            <w:pPr>
              <w:jc w:val="both"/>
              <w:rPr>
                <w:rFonts w:hint="eastAsia" w:ascii="宋体" w:hAnsi="宋体" w:eastAsia="宋体" w:cs="宋体"/>
                <w:i w:val="0"/>
                <w:iCs w:val="0"/>
                <w:color w:val="auto"/>
                <w:spacing w:val="0"/>
                <w:w w:val="100"/>
                <w:sz w:val="22"/>
                <w:szCs w:val="22"/>
                <w:u w:val="none"/>
              </w:rPr>
            </w:pPr>
          </w:p>
        </w:tc>
      </w:tr>
      <w:tr w14:paraId="5810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249"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2304E7">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63BB">
            <w:pPr>
              <w:keepNext w:val="0"/>
              <w:keepLines w:val="0"/>
              <w:widowControl/>
              <w:suppressLineNumbers w:val="0"/>
              <w:jc w:val="both"/>
              <w:textAlignment w:val="center"/>
              <w:rPr>
                <w:rFonts w:hint="default" w:ascii="宋体" w:hAnsi="宋体" w:eastAsia="宋体" w:cs="宋体"/>
                <w:b/>
                <w:bCs/>
                <w:i w:val="0"/>
                <w:iCs w:val="0"/>
                <w:color w:val="auto"/>
                <w:spacing w:val="0"/>
                <w:w w:val="100"/>
                <w:sz w:val="22"/>
                <w:szCs w:val="22"/>
                <w:u w:val="none"/>
                <w:lang w:val="en-US" w:eastAsia="zh-CN"/>
              </w:rPr>
            </w:pPr>
            <w:r>
              <w:rPr>
                <w:rFonts w:hint="eastAsia" w:ascii="宋体" w:hAnsi="宋体" w:eastAsia="宋体" w:cs="宋体"/>
                <w:b/>
                <w:bCs/>
                <w:i w:val="0"/>
                <w:iCs w:val="0"/>
                <w:color w:val="auto"/>
                <w:spacing w:val="0"/>
                <w:w w:val="100"/>
                <w:sz w:val="22"/>
                <w:szCs w:val="22"/>
                <w:u w:val="none"/>
                <w:lang w:val="en-US" w:eastAsia="zh-CN"/>
              </w:rPr>
              <w:t>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CF97">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66B2">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BCA1">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D2B4A">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5D43">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A16D">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CB40">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3368">
            <w:pPr>
              <w:keepNext w:val="0"/>
              <w:keepLines w:val="0"/>
              <w:widowControl/>
              <w:suppressLineNumbers w:val="0"/>
              <w:jc w:val="both"/>
              <w:textAlignment w:val="center"/>
              <w:rPr>
                <w:rFonts w:hint="eastAsia" w:ascii="宋体" w:hAnsi="宋体" w:eastAsia="宋体" w:cs="宋体"/>
                <w:i w:val="0"/>
                <w:iCs w:val="0"/>
                <w:color w:val="auto"/>
                <w:spacing w:val="0"/>
                <w:w w:val="100"/>
                <w:sz w:val="22"/>
                <w:szCs w:val="22"/>
                <w:u w:val="none"/>
              </w:rPr>
            </w:pPr>
          </w:p>
        </w:tc>
        <w:tc>
          <w:tcPr>
            <w:tcW w:w="43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FE9600E">
            <w:pPr>
              <w:jc w:val="both"/>
              <w:rPr>
                <w:rFonts w:hint="eastAsia" w:ascii="宋体" w:hAnsi="宋体" w:eastAsia="宋体" w:cs="宋体"/>
                <w:i w:val="0"/>
                <w:iCs w:val="0"/>
                <w:color w:val="auto"/>
                <w:spacing w:val="0"/>
                <w:w w:val="100"/>
                <w:sz w:val="22"/>
                <w:szCs w:val="22"/>
                <w:u w:val="none"/>
              </w:rPr>
            </w:pPr>
          </w:p>
        </w:tc>
      </w:tr>
    </w:tbl>
    <w:p w14:paraId="6540A2A6">
      <w:pPr>
        <w:rPr>
          <w:rFonts w:hint="eastAsia" w:ascii="方正小标宋简体" w:hAnsi="方正小标宋简体" w:eastAsia="方正小标宋简体" w:cs="方正小标宋简体"/>
          <w:b w:val="0"/>
          <w:bCs w:val="0"/>
          <w:i w:val="0"/>
          <w:iCs w:val="0"/>
          <w:color w:val="auto"/>
          <w:spacing w:val="0"/>
          <w:w w:val="100"/>
          <w:kern w:val="0"/>
          <w:sz w:val="28"/>
          <w:szCs w:val="28"/>
          <w:u w:val="none"/>
          <w:lang w:val="en-US" w:eastAsia="zh-CN" w:bidi="ar"/>
        </w:rPr>
        <w:sectPr>
          <w:pgSz w:w="16838" w:h="11906" w:orient="landscape"/>
          <w:pgMar w:top="1587" w:right="1134" w:bottom="1474" w:left="1134" w:header="851" w:footer="567" w:gutter="0"/>
          <w:pgNumType w:fmt="decimal"/>
          <w:cols w:space="425" w:num="1"/>
          <w:docGrid w:type="lines" w:linePitch="312" w:charSpace="0"/>
        </w:sectPr>
      </w:pPr>
    </w:p>
    <w:p w14:paraId="1140CA6F">
      <w:pPr>
        <w:jc w:val="both"/>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附件6</w:t>
      </w:r>
    </w:p>
    <w:p w14:paraId="75583E21">
      <w:pPr>
        <w:bidi w:val="0"/>
        <w:jc w:val="center"/>
        <w:rPr>
          <w:rFonts w:hint="eastAsia"/>
          <w:b/>
          <w:bCs/>
          <w:color w:val="auto"/>
          <w:spacing w:val="0"/>
          <w:w w:val="100"/>
          <w:sz w:val="36"/>
          <w:szCs w:val="44"/>
          <w:lang w:val="en-US" w:eastAsia="zh-CN"/>
        </w:rPr>
      </w:pPr>
      <w:r>
        <w:rPr>
          <w:rFonts w:hint="eastAsia"/>
          <w:b/>
          <w:bCs/>
          <w:color w:val="auto"/>
          <w:spacing w:val="0"/>
          <w:w w:val="100"/>
          <w:sz w:val="36"/>
          <w:szCs w:val="44"/>
          <w:lang w:val="en-US" w:eastAsia="zh-CN"/>
        </w:rPr>
        <w:t>邵阳县2025年生猪奖励资金中小散养户填栏补栏扶持</w:t>
      </w:r>
    </w:p>
    <w:p w14:paraId="29960D3A">
      <w:pPr>
        <w:bidi w:val="0"/>
        <w:jc w:val="center"/>
        <w:rPr>
          <w:rFonts w:hint="eastAsia"/>
          <w:b/>
          <w:bCs/>
          <w:color w:val="auto"/>
          <w:spacing w:val="0"/>
          <w:w w:val="100"/>
          <w:sz w:val="36"/>
          <w:szCs w:val="44"/>
          <w:lang w:val="en-US" w:eastAsia="zh-CN"/>
        </w:rPr>
      </w:pPr>
      <w:r>
        <w:rPr>
          <w:rFonts w:hint="eastAsia"/>
          <w:b/>
          <w:bCs/>
          <w:color w:val="auto"/>
          <w:spacing w:val="0"/>
          <w:w w:val="100"/>
          <w:sz w:val="36"/>
          <w:szCs w:val="44"/>
          <w:lang w:val="en-US" w:eastAsia="zh-CN"/>
        </w:rPr>
        <w:t>项目验收表</w:t>
      </w:r>
    </w:p>
    <w:p w14:paraId="455036FC">
      <w:pPr>
        <w:bidi w:val="0"/>
        <w:jc w:val="right"/>
        <w:rPr>
          <w:rFonts w:hint="default"/>
          <w:b w:val="0"/>
          <w:bCs w:val="0"/>
          <w:color w:val="auto"/>
          <w:spacing w:val="0"/>
          <w:w w:val="100"/>
          <w:sz w:val="24"/>
          <w:szCs w:val="32"/>
          <w:lang w:val="en-US" w:eastAsia="zh-CN"/>
        </w:rPr>
      </w:pPr>
      <w:r>
        <w:rPr>
          <w:rFonts w:hint="eastAsia"/>
          <w:b w:val="0"/>
          <w:bCs w:val="0"/>
          <w:color w:val="auto"/>
          <w:spacing w:val="0"/>
          <w:w w:val="100"/>
          <w:sz w:val="24"/>
          <w:szCs w:val="32"/>
          <w:lang w:val="en-US" w:eastAsia="zh-CN"/>
        </w:rPr>
        <w:t>年   月   日</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781"/>
        <w:gridCol w:w="230"/>
        <w:gridCol w:w="1002"/>
        <w:gridCol w:w="625"/>
        <w:gridCol w:w="609"/>
        <w:gridCol w:w="670"/>
        <w:gridCol w:w="795"/>
        <w:gridCol w:w="779"/>
        <w:gridCol w:w="321"/>
        <w:gridCol w:w="555"/>
        <w:gridCol w:w="1223"/>
        <w:gridCol w:w="1025"/>
      </w:tblGrid>
      <w:tr w14:paraId="0AA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76" w:type="pct"/>
            <w:gridSpan w:val="2"/>
            <w:vAlign w:val="center"/>
          </w:tcPr>
          <w:p w14:paraId="60940C99">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扶持示范村名称</w:t>
            </w:r>
          </w:p>
        </w:tc>
        <w:tc>
          <w:tcPr>
            <w:tcW w:w="2170" w:type="pct"/>
            <w:gridSpan w:val="6"/>
            <w:vAlign w:val="center"/>
          </w:tcPr>
          <w:p w14:paraId="4D5A58B0">
            <w:pPr>
              <w:bidi w:val="0"/>
              <w:jc w:val="center"/>
              <w:rPr>
                <w:rFonts w:hint="default"/>
                <w:b w:val="0"/>
                <w:bCs w:val="0"/>
                <w:color w:val="auto"/>
                <w:spacing w:val="0"/>
                <w:w w:val="100"/>
                <w:sz w:val="22"/>
                <w:szCs w:val="22"/>
                <w:vertAlign w:val="baseline"/>
                <w:lang w:val="en-US" w:eastAsia="zh-CN"/>
              </w:rPr>
            </w:pPr>
          </w:p>
        </w:tc>
        <w:tc>
          <w:tcPr>
            <w:tcW w:w="607" w:type="pct"/>
            <w:gridSpan w:val="2"/>
            <w:vAlign w:val="center"/>
          </w:tcPr>
          <w:p w14:paraId="0A54CC85">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所在乡镇</w:t>
            </w:r>
          </w:p>
        </w:tc>
        <w:tc>
          <w:tcPr>
            <w:tcW w:w="1544" w:type="pct"/>
            <w:gridSpan w:val="3"/>
            <w:vAlign w:val="center"/>
          </w:tcPr>
          <w:p w14:paraId="2946B430">
            <w:pPr>
              <w:bidi w:val="0"/>
              <w:jc w:val="center"/>
              <w:rPr>
                <w:rFonts w:hint="default"/>
                <w:b w:val="0"/>
                <w:bCs w:val="0"/>
                <w:color w:val="auto"/>
                <w:spacing w:val="0"/>
                <w:w w:val="100"/>
                <w:sz w:val="22"/>
                <w:szCs w:val="22"/>
                <w:vertAlign w:val="baseline"/>
                <w:lang w:val="en-US" w:eastAsia="zh-CN"/>
              </w:rPr>
            </w:pPr>
          </w:p>
        </w:tc>
      </w:tr>
      <w:tr w14:paraId="0C6C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76" w:type="pct"/>
            <w:gridSpan w:val="2"/>
            <w:vAlign w:val="center"/>
          </w:tcPr>
          <w:p w14:paraId="63AD0BF6">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发放仔猪</w:t>
            </w:r>
          </w:p>
          <w:p w14:paraId="7629A831">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企业名称</w:t>
            </w:r>
          </w:p>
        </w:tc>
        <w:tc>
          <w:tcPr>
            <w:tcW w:w="680" w:type="pct"/>
            <w:gridSpan w:val="2"/>
            <w:vAlign w:val="center"/>
          </w:tcPr>
          <w:p w14:paraId="575C1C11">
            <w:pPr>
              <w:bidi w:val="0"/>
              <w:jc w:val="center"/>
              <w:rPr>
                <w:rFonts w:hint="default"/>
                <w:b w:val="0"/>
                <w:bCs w:val="0"/>
                <w:color w:val="auto"/>
                <w:spacing w:val="0"/>
                <w:w w:val="100"/>
                <w:sz w:val="22"/>
                <w:szCs w:val="22"/>
                <w:vertAlign w:val="baseline"/>
                <w:lang w:val="en-US" w:eastAsia="zh-CN"/>
              </w:rPr>
            </w:pPr>
          </w:p>
        </w:tc>
        <w:tc>
          <w:tcPr>
            <w:tcW w:w="681" w:type="pct"/>
            <w:gridSpan w:val="2"/>
            <w:vAlign w:val="center"/>
          </w:tcPr>
          <w:p w14:paraId="47E604ED">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法人姓名</w:t>
            </w:r>
          </w:p>
        </w:tc>
        <w:tc>
          <w:tcPr>
            <w:tcW w:w="808" w:type="pct"/>
            <w:gridSpan w:val="2"/>
            <w:vAlign w:val="center"/>
          </w:tcPr>
          <w:p w14:paraId="396E2277">
            <w:pPr>
              <w:bidi w:val="0"/>
              <w:jc w:val="center"/>
              <w:rPr>
                <w:rFonts w:hint="default"/>
                <w:b w:val="0"/>
                <w:bCs w:val="0"/>
                <w:color w:val="auto"/>
                <w:spacing w:val="0"/>
                <w:w w:val="100"/>
                <w:sz w:val="22"/>
                <w:szCs w:val="22"/>
                <w:vertAlign w:val="baseline"/>
                <w:lang w:val="en-US" w:eastAsia="zh-CN"/>
              </w:rPr>
            </w:pPr>
          </w:p>
        </w:tc>
        <w:tc>
          <w:tcPr>
            <w:tcW w:w="607" w:type="pct"/>
            <w:gridSpan w:val="2"/>
            <w:vAlign w:val="center"/>
          </w:tcPr>
          <w:p w14:paraId="463C9C17">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联系电话</w:t>
            </w:r>
          </w:p>
        </w:tc>
        <w:tc>
          <w:tcPr>
            <w:tcW w:w="1544" w:type="pct"/>
            <w:gridSpan w:val="3"/>
            <w:vAlign w:val="center"/>
          </w:tcPr>
          <w:p w14:paraId="7BF89DBC">
            <w:pPr>
              <w:bidi w:val="0"/>
              <w:jc w:val="center"/>
              <w:rPr>
                <w:rFonts w:hint="default"/>
                <w:b w:val="0"/>
                <w:bCs w:val="0"/>
                <w:color w:val="auto"/>
                <w:spacing w:val="0"/>
                <w:w w:val="100"/>
                <w:sz w:val="22"/>
                <w:szCs w:val="22"/>
                <w:vertAlign w:val="baseline"/>
                <w:lang w:val="en-US" w:eastAsia="zh-CN"/>
              </w:rPr>
            </w:pPr>
          </w:p>
        </w:tc>
      </w:tr>
      <w:tr w14:paraId="3736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76" w:type="pct"/>
            <w:gridSpan w:val="2"/>
            <w:vAlign w:val="center"/>
          </w:tcPr>
          <w:p w14:paraId="20D0F4C0">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身份证号码</w:t>
            </w:r>
          </w:p>
        </w:tc>
        <w:tc>
          <w:tcPr>
            <w:tcW w:w="2170" w:type="pct"/>
            <w:gridSpan w:val="6"/>
            <w:vAlign w:val="center"/>
          </w:tcPr>
          <w:p w14:paraId="4C911B23">
            <w:pPr>
              <w:bidi w:val="0"/>
              <w:jc w:val="center"/>
              <w:rPr>
                <w:rFonts w:hint="default"/>
                <w:b w:val="0"/>
                <w:bCs w:val="0"/>
                <w:color w:val="auto"/>
                <w:spacing w:val="0"/>
                <w:w w:val="100"/>
                <w:sz w:val="22"/>
                <w:szCs w:val="22"/>
                <w:vertAlign w:val="baseline"/>
                <w:lang w:val="en-US" w:eastAsia="zh-CN"/>
              </w:rPr>
            </w:pPr>
          </w:p>
        </w:tc>
        <w:tc>
          <w:tcPr>
            <w:tcW w:w="607" w:type="pct"/>
            <w:gridSpan w:val="2"/>
            <w:vAlign w:val="center"/>
          </w:tcPr>
          <w:p w14:paraId="1FE46A0B">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一卡通号码</w:t>
            </w:r>
          </w:p>
        </w:tc>
        <w:tc>
          <w:tcPr>
            <w:tcW w:w="1544" w:type="pct"/>
            <w:gridSpan w:val="3"/>
            <w:vAlign w:val="center"/>
          </w:tcPr>
          <w:p w14:paraId="19F93874">
            <w:pPr>
              <w:bidi w:val="0"/>
              <w:jc w:val="center"/>
              <w:rPr>
                <w:rFonts w:hint="default"/>
                <w:b w:val="0"/>
                <w:bCs w:val="0"/>
                <w:color w:val="auto"/>
                <w:spacing w:val="0"/>
                <w:w w:val="100"/>
                <w:sz w:val="22"/>
                <w:szCs w:val="22"/>
                <w:vertAlign w:val="baseline"/>
                <w:lang w:val="en-US" w:eastAsia="zh-CN"/>
              </w:rPr>
            </w:pPr>
          </w:p>
        </w:tc>
      </w:tr>
      <w:tr w14:paraId="2F03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76" w:type="pct"/>
            <w:gridSpan w:val="2"/>
            <w:vAlign w:val="center"/>
          </w:tcPr>
          <w:p w14:paraId="06D9081E">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发放仔猪养殖户总户数</w:t>
            </w:r>
          </w:p>
        </w:tc>
        <w:tc>
          <w:tcPr>
            <w:tcW w:w="680" w:type="pct"/>
            <w:gridSpan w:val="2"/>
            <w:vAlign w:val="center"/>
          </w:tcPr>
          <w:p w14:paraId="08218134">
            <w:pPr>
              <w:bidi w:val="0"/>
              <w:jc w:val="center"/>
              <w:rPr>
                <w:rFonts w:hint="default"/>
                <w:b w:val="0"/>
                <w:bCs w:val="0"/>
                <w:color w:val="auto"/>
                <w:spacing w:val="0"/>
                <w:w w:val="100"/>
                <w:sz w:val="22"/>
                <w:szCs w:val="22"/>
                <w:vertAlign w:val="baseline"/>
                <w:lang w:val="en-US" w:eastAsia="zh-CN"/>
              </w:rPr>
            </w:pPr>
          </w:p>
        </w:tc>
        <w:tc>
          <w:tcPr>
            <w:tcW w:w="681" w:type="pct"/>
            <w:gridSpan w:val="2"/>
            <w:vAlign w:val="center"/>
          </w:tcPr>
          <w:p w14:paraId="7EAB8AB2">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发放仔猪</w:t>
            </w:r>
          </w:p>
          <w:p w14:paraId="15F3B530">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头总头数</w:t>
            </w:r>
          </w:p>
        </w:tc>
        <w:tc>
          <w:tcPr>
            <w:tcW w:w="808" w:type="pct"/>
            <w:gridSpan w:val="2"/>
            <w:vAlign w:val="center"/>
          </w:tcPr>
          <w:p w14:paraId="4064F5D8">
            <w:pPr>
              <w:bidi w:val="0"/>
              <w:jc w:val="center"/>
              <w:rPr>
                <w:rFonts w:hint="default"/>
                <w:b w:val="0"/>
                <w:bCs w:val="0"/>
                <w:color w:val="auto"/>
                <w:spacing w:val="0"/>
                <w:w w:val="100"/>
                <w:sz w:val="22"/>
                <w:szCs w:val="22"/>
                <w:vertAlign w:val="baseline"/>
                <w:lang w:val="en-US" w:eastAsia="zh-CN"/>
              </w:rPr>
            </w:pPr>
          </w:p>
        </w:tc>
        <w:tc>
          <w:tcPr>
            <w:tcW w:w="607" w:type="pct"/>
            <w:gridSpan w:val="2"/>
            <w:vAlign w:val="center"/>
          </w:tcPr>
          <w:p w14:paraId="7722369B">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仔猪补贴标准（元/头）</w:t>
            </w:r>
          </w:p>
        </w:tc>
        <w:tc>
          <w:tcPr>
            <w:tcW w:w="1544" w:type="pct"/>
            <w:gridSpan w:val="3"/>
            <w:vAlign w:val="center"/>
          </w:tcPr>
          <w:p w14:paraId="14564C49">
            <w:pPr>
              <w:bidi w:val="0"/>
              <w:jc w:val="center"/>
              <w:rPr>
                <w:rFonts w:hint="default"/>
                <w:b w:val="0"/>
                <w:bCs w:val="0"/>
                <w:color w:val="auto"/>
                <w:spacing w:val="0"/>
                <w:w w:val="100"/>
                <w:sz w:val="22"/>
                <w:szCs w:val="22"/>
                <w:vertAlign w:val="baseline"/>
                <w:lang w:val="en-US" w:eastAsia="zh-CN"/>
              </w:rPr>
            </w:pPr>
          </w:p>
        </w:tc>
      </w:tr>
      <w:tr w14:paraId="2A07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000" w:type="pct"/>
            <w:gridSpan w:val="13"/>
            <w:vAlign w:val="center"/>
          </w:tcPr>
          <w:p w14:paraId="0416B8B7">
            <w:pPr>
              <w:bidi w:val="0"/>
              <w:jc w:val="center"/>
              <w:rPr>
                <w:rFonts w:hint="default"/>
                <w:b w:val="0"/>
                <w:bCs w:val="0"/>
                <w:color w:val="auto"/>
                <w:spacing w:val="0"/>
                <w:w w:val="100"/>
                <w:sz w:val="22"/>
                <w:szCs w:val="22"/>
                <w:vertAlign w:val="baseline"/>
                <w:lang w:val="en-US" w:eastAsia="zh-CN"/>
              </w:rPr>
            </w:pPr>
            <w:r>
              <w:rPr>
                <w:rFonts w:hint="eastAsia"/>
                <w:b/>
                <w:bCs/>
                <w:color w:val="auto"/>
                <w:spacing w:val="0"/>
                <w:w w:val="100"/>
                <w:sz w:val="40"/>
                <w:szCs w:val="40"/>
                <w:u w:val="single"/>
                <w:vertAlign w:val="baseline"/>
                <w:lang w:val="en-US" w:eastAsia="zh-CN"/>
              </w:rPr>
              <w:t xml:space="preserve">         </w:t>
            </w:r>
            <w:r>
              <w:rPr>
                <w:rFonts w:hint="eastAsia" w:ascii="仿宋" w:hAnsi="仿宋" w:eastAsia="仿宋" w:cs="仿宋"/>
                <w:b w:val="0"/>
                <w:bCs w:val="0"/>
                <w:color w:val="auto"/>
                <w:spacing w:val="0"/>
                <w:w w:val="100"/>
                <w:sz w:val="32"/>
                <w:szCs w:val="32"/>
                <w:u w:val="none"/>
                <w:lang w:val="en-US" w:eastAsia="zh-CN"/>
              </w:rPr>
              <w:t>（1）</w:t>
            </w:r>
            <w:r>
              <w:rPr>
                <w:rFonts w:hint="eastAsia"/>
                <w:b/>
                <w:bCs/>
                <w:color w:val="auto"/>
                <w:spacing w:val="0"/>
                <w:w w:val="100"/>
                <w:sz w:val="40"/>
                <w:szCs w:val="40"/>
                <w:vertAlign w:val="baseline"/>
                <w:lang w:val="en-US" w:eastAsia="zh-CN"/>
              </w:rPr>
              <w:t>村发放仔猪散养户明细表</w:t>
            </w:r>
          </w:p>
        </w:tc>
      </w:tr>
      <w:tr w14:paraId="41F4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44" w:type="pct"/>
            <w:vAlign w:val="center"/>
          </w:tcPr>
          <w:p w14:paraId="5B683309">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序号</w:t>
            </w:r>
          </w:p>
        </w:tc>
        <w:tc>
          <w:tcPr>
            <w:tcW w:w="559" w:type="pct"/>
            <w:gridSpan w:val="2"/>
            <w:vAlign w:val="center"/>
          </w:tcPr>
          <w:p w14:paraId="7F67011E">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姓名</w:t>
            </w:r>
          </w:p>
        </w:tc>
        <w:tc>
          <w:tcPr>
            <w:tcW w:w="898" w:type="pct"/>
            <w:gridSpan w:val="2"/>
            <w:vAlign w:val="center"/>
          </w:tcPr>
          <w:p w14:paraId="6A79B9A8">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联系电话</w:t>
            </w:r>
          </w:p>
        </w:tc>
        <w:tc>
          <w:tcPr>
            <w:tcW w:w="1145" w:type="pct"/>
            <w:gridSpan w:val="3"/>
            <w:vAlign w:val="center"/>
          </w:tcPr>
          <w:p w14:paraId="1F6C872C">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身份证号码</w:t>
            </w:r>
          </w:p>
        </w:tc>
        <w:tc>
          <w:tcPr>
            <w:tcW w:w="430" w:type="pct"/>
            <w:vAlign w:val="center"/>
          </w:tcPr>
          <w:p w14:paraId="24F5CB41">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领取仔猪数量</w:t>
            </w:r>
          </w:p>
        </w:tc>
        <w:tc>
          <w:tcPr>
            <w:tcW w:w="483" w:type="pct"/>
            <w:gridSpan w:val="2"/>
            <w:vAlign w:val="center"/>
          </w:tcPr>
          <w:p w14:paraId="24E521EC">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补贴资金（元）</w:t>
            </w:r>
          </w:p>
        </w:tc>
        <w:tc>
          <w:tcPr>
            <w:tcW w:w="675" w:type="pct"/>
            <w:vAlign w:val="center"/>
          </w:tcPr>
          <w:p w14:paraId="795148FE">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户主签名</w:t>
            </w:r>
          </w:p>
        </w:tc>
        <w:tc>
          <w:tcPr>
            <w:tcW w:w="563" w:type="pct"/>
            <w:vAlign w:val="center"/>
          </w:tcPr>
          <w:p w14:paraId="565AB993">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备注</w:t>
            </w:r>
          </w:p>
        </w:tc>
      </w:tr>
      <w:tr w14:paraId="2BD5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22B24903">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w:t>
            </w:r>
          </w:p>
        </w:tc>
        <w:tc>
          <w:tcPr>
            <w:tcW w:w="559" w:type="pct"/>
            <w:gridSpan w:val="2"/>
            <w:vAlign w:val="center"/>
          </w:tcPr>
          <w:p w14:paraId="14106B64">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47836C4E">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06A550FB">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1F2A87C9">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4F41B9B7">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52F15941">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5F800077">
            <w:pPr>
              <w:bidi w:val="0"/>
              <w:jc w:val="center"/>
              <w:rPr>
                <w:rFonts w:hint="eastAsia"/>
                <w:b w:val="0"/>
                <w:bCs w:val="0"/>
                <w:color w:val="auto"/>
                <w:spacing w:val="0"/>
                <w:w w:val="100"/>
                <w:sz w:val="22"/>
                <w:szCs w:val="22"/>
                <w:vertAlign w:val="baseline"/>
                <w:lang w:val="en-US" w:eastAsia="zh-CN"/>
              </w:rPr>
            </w:pPr>
          </w:p>
        </w:tc>
      </w:tr>
      <w:tr w14:paraId="23BE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785F79C1">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2</w:t>
            </w:r>
          </w:p>
        </w:tc>
        <w:tc>
          <w:tcPr>
            <w:tcW w:w="559" w:type="pct"/>
            <w:gridSpan w:val="2"/>
            <w:vAlign w:val="center"/>
          </w:tcPr>
          <w:p w14:paraId="5D1D9C7F">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0A7F42ED">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3FB612CD">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15C13639">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55EADA23">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3109586A">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7C37DA10">
            <w:pPr>
              <w:bidi w:val="0"/>
              <w:jc w:val="center"/>
              <w:rPr>
                <w:rFonts w:hint="eastAsia"/>
                <w:b w:val="0"/>
                <w:bCs w:val="0"/>
                <w:color w:val="auto"/>
                <w:spacing w:val="0"/>
                <w:w w:val="100"/>
                <w:sz w:val="22"/>
                <w:szCs w:val="22"/>
                <w:vertAlign w:val="baseline"/>
                <w:lang w:val="en-US" w:eastAsia="zh-CN"/>
              </w:rPr>
            </w:pPr>
          </w:p>
        </w:tc>
      </w:tr>
      <w:tr w14:paraId="23D3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3873ED36">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3</w:t>
            </w:r>
          </w:p>
        </w:tc>
        <w:tc>
          <w:tcPr>
            <w:tcW w:w="559" w:type="pct"/>
            <w:gridSpan w:val="2"/>
            <w:vAlign w:val="center"/>
          </w:tcPr>
          <w:p w14:paraId="29B7AC77">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320D1E70">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5B825F29">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5F3901CA">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0B95ED47">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16AAEF00">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692B5789">
            <w:pPr>
              <w:bidi w:val="0"/>
              <w:jc w:val="center"/>
              <w:rPr>
                <w:rFonts w:hint="eastAsia"/>
                <w:b w:val="0"/>
                <w:bCs w:val="0"/>
                <w:color w:val="auto"/>
                <w:spacing w:val="0"/>
                <w:w w:val="100"/>
                <w:sz w:val="22"/>
                <w:szCs w:val="22"/>
                <w:vertAlign w:val="baseline"/>
                <w:lang w:val="en-US" w:eastAsia="zh-CN"/>
              </w:rPr>
            </w:pPr>
          </w:p>
        </w:tc>
      </w:tr>
      <w:tr w14:paraId="4719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1D7D4388">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4</w:t>
            </w:r>
          </w:p>
        </w:tc>
        <w:tc>
          <w:tcPr>
            <w:tcW w:w="559" w:type="pct"/>
            <w:gridSpan w:val="2"/>
            <w:vAlign w:val="center"/>
          </w:tcPr>
          <w:p w14:paraId="2F30EC49">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364958C8">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104EA9A0">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571AB4EB">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6ECFB70D">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32560B43">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57A7842C">
            <w:pPr>
              <w:bidi w:val="0"/>
              <w:jc w:val="center"/>
              <w:rPr>
                <w:rFonts w:hint="eastAsia"/>
                <w:b w:val="0"/>
                <w:bCs w:val="0"/>
                <w:color w:val="auto"/>
                <w:spacing w:val="0"/>
                <w:w w:val="100"/>
                <w:sz w:val="22"/>
                <w:szCs w:val="22"/>
                <w:vertAlign w:val="baseline"/>
                <w:lang w:val="en-US" w:eastAsia="zh-CN"/>
              </w:rPr>
            </w:pPr>
          </w:p>
        </w:tc>
      </w:tr>
      <w:tr w14:paraId="51C4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2DC6354C">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5</w:t>
            </w:r>
          </w:p>
        </w:tc>
        <w:tc>
          <w:tcPr>
            <w:tcW w:w="559" w:type="pct"/>
            <w:gridSpan w:val="2"/>
            <w:vAlign w:val="center"/>
          </w:tcPr>
          <w:p w14:paraId="3822A4F2">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7CF831B5">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67E43699">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54FF7B85">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7A0C3B1B">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272F5B80">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05A4DB95">
            <w:pPr>
              <w:bidi w:val="0"/>
              <w:jc w:val="center"/>
              <w:rPr>
                <w:rFonts w:hint="eastAsia"/>
                <w:b w:val="0"/>
                <w:bCs w:val="0"/>
                <w:color w:val="auto"/>
                <w:spacing w:val="0"/>
                <w:w w:val="100"/>
                <w:sz w:val="22"/>
                <w:szCs w:val="22"/>
                <w:vertAlign w:val="baseline"/>
                <w:lang w:val="en-US" w:eastAsia="zh-CN"/>
              </w:rPr>
            </w:pPr>
          </w:p>
        </w:tc>
      </w:tr>
      <w:tr w14:paraId="227E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634C00C4">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6</w:t>
            </w:r>
          </w:p>
        </w:tc>
        <w:tc>
          <w:tcPr>
            <w:tcW w:w="559" w:type="pct"/>
            <w:gridSpan w:val="2"/>
            <w:vAlign w:val="center"/>
          </w:tcPr>
          <w:p w14:paraId="46F7F406">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61DB48A1">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456BE670">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66C99D59">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2AF058B1">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4A89D049">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4526A9A9">
            <w:pPr>
              <w:bidi w:val="0"/>
              <w:jc w:val="center"/>
              <w:rPr>
                <w:rFonts w:hint="eastAsia"/>
                <w:b w:val="0"/>
                <w:bCs w:val="0"/>
                <w:color w:val="auto"/>
                <w:spacing w:val="0"/>
                <w:w w:val="100"/>
                <w:sz w:val="22"/>
                <w:szCs w:val="22"/>
                <w:vertAlign w:val="baseline"/>
                <w:lang w:val="en-US" w:eastAsia="zh-CN"/>
              </w:rPr>
            </w:pPr>
          </w:p>
        </w:tc>
      </w:tr>
      <w:tr w14:paraId="4E24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68C2FCFF">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7</w:t>
            </w:r>
          </w:p>
        </w:tc>
        <w:tc>
          <w:tcPr>
            <w:tcW w:w="559" w:type="pct"/>
            <w:gridSpan w:val="2"/>
            <w:vAlign w:val="center"/>
          </w:tcPr>
          <w:p w14:paraId="39435368">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2E5CCF2B">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7C506105">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0E8DC097">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12D57599">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626F3F95">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3E5303EE">
            <w:pPr>
              <w:bidi w:val="0"/>
              <w:jc w:val="center"/>
              <w:rPr>
                <w:rFonts w:hint="eastAsia"/>
                <w:b w:val="0"/>
                <w:bCs w:val="0"/>
                <w:color w:val="auto"/>
                <w:spacing w:val="0"/>
                <w:w w:val="100"/>
                <w:sz w:val="22"/>
                <w:szCs w:val="22"/>
                <w:vertAlign w:val="baseline"/>
                <w:lang w:val="en-US" w:eastAsia="zh-CN"/>
              </w:rPr>
            </w:pPr>
          </w:p>
        </w:tc>
      </w:tr>
      <w:tr w14:paraId="260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590FC33A">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8</w:t>
            </w:r>
          </w:p>
        </w:tc>
        <w:tc>
          <w:tcPr>
            <w:tcW w:w="559" w:type="pct"/>
            <w:gridSpan w:val="2"/>
            <w:vAlign w:val="center"/>
          </w:tcPr>
          <w:p w14:paraId="1BC0DFCA">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0FA3AF3C">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3A248695">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7F889C04">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7557F3C0">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65E0B718">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46A83732">
            <w:pPr>
              <w:bidi w:val="0"/>
              <w:jc w:val="center"/>
              <w:rPr>
                <w:rFonts w:hint="eastAsia"/>
                <w:b w:val="0"/>
                <w:bCs w:val="0"/>
                <w:color w:val="auto"/>
                <w:spacing w:val="0"/>
                <w:w w:val="100"/>
                <w:sz w:val="22"/>
                <w:szCs w:val="22"/>
                <w:vertAlign w:val="baseline"/>
                <w:lang w:val="en-US" w:eastAsia="zh-CN"/>
              </w:rPr>
            </w:pPr>
          </w:p>
        </w:tc>
      </w:tr>
      <w:tr w14:paraId="57E1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3C50FB4E">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9</w:t>
            </w:r>
          </w:p>
        </w:tc>
        <w:tc>
          <w:tcPr>
            <w:tcW w:w="559" w:type="pct"/>
            <w:gridSpan w:val="2"/>
            <w:vAlign w:val="center"/>
          </w:tcPr>
          <w:p w14:paraId="315F2994">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2E077F29">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76EF0AF6">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3852A359">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30D07F9F">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434C3401">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3E800454">
            <w:pPr>
              <w:bidi w:val="0"/>
              <w:jc w:val="center"/>
              <w:rPr>
                <w:rFonts w:hint="eastAsia"/>
                <w:b w:val="0"/>
                <w:bCs w:val="0"/>
                <w:color w:val="auto"/>
                <w:spacing w:val="0"/>
                <w:w w:val="100"/>
                <w:sz w:val="22"/>
                <w:szCs w:val="22"/>
                <w:vertAlign w:val="baseline"/>
                <w:lang w:val="en-US" w:eastAsia="zh-CN"/>
              </w:rPr>
            </w:pPr>
          </w:p>
        </w:tc>
      </w:tr>
      <w:tr w14:paraId="546F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6DEAF59C">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10</w:t>
            </w:r>
          </w:p>
        </w:tc>
        <w:tc>
          <w:tcPr>
            <w:tcW w:w="559" w:type="pct"/>
            <w:gridSpan w:val="2"/>
            <w:vAlign w:val="center"/>
          </w:tcPr>
          <w:p w14:paraId="6C88336F">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40C7FADC">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2F2E1E1E">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2D3143C6">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5E095B29">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76CB3613">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1640DC69">
            <w:pPr>
              <w:bidi w:val="0"/>
              <w:jc w:val="center"/>
              <w:rPr>
                <w:rFonts w:hint="eastAsia"/>
                <w:b w:val="0"/>
                <w:bCs w:val="0"/>
                <w:color w:val="auto"/>
                <w:spacing w:val="0"/>
                <w:w w:val="100"/>
                <w:sz w:val="22"/>
                <w:szCs w:val="22"/>
                <w:vertAlign w:val="baseline"/>
                <w:lang w:val="en-US" w:eastAsia="zh-CN"/>
              </w:rPr>
            </w:pPr>
          </w:p>
        </w:tc>
      </w:tr>
      <w:tr w14:paraId="391B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7EF6AEEB">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11</w:t>
            </w:r>
          </w:p>
        </w:tc>
        <w:tc>
          <w:tcPr>
            <w:tcW w:w="559" w:type="pct"/>
            <w:gridSpan w:val="2"/>
            <w:vAlign w:val="center"/>
          </w:tcPr>
          <w:p w14:paraId="638BCADF">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6FDAA88F">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6ACB1373">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1920C949">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38EC84A6">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4B53C621">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79E42DAD">
            <w:pPr>
              <w:bidi w:val="0"/>
              <w:jc w:val="center"/>
              <w:rPr>
                <w:rFonts w:hint="eastAsia"/>
                <w:b w:val="0"/>
                <w:bCs w:val="0"/>
                <w:color w:val="auto"/>
                <w:spacing w:val="0"/>
                <w:w w:val="100"/>
                <w:sz w:val="22"/>
                <w:szCs w:val="22"/>
                <w:vertAlign w:val="baseline"/>
                <w:lang w:val="en-US" w:eastAsia="zh-CN"/>
              </w:rPr>
            </w:pPr>
          </w:p>
        </w:tc>
      </w:tr>
      <w:tr w14:paraId="3A6A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6579F612">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12</w:t>
            </w:r>
          </w:p>
        </w:tc>
        <w:tc>
          <w:tcPr>
            <w:tcW w:w="559" w:type="pct"/>
            <w:gridSpan w:val="2"/>
            <w:vAlign w:val="center"/>
          </w:tcPr>
          <w:p w14:paraId="0097963D">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1C634225">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0C15765A">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432400E0">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3F2EF87C">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4B3878E8">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2D913BCC">
            <w:pPr>
              <w:bidi w:val="0"/>
              <w:jc w:val="center"/>
              <w:rPr>
                <w:rFonts w:hint="eastAsia"/>
                <w:b w:val="0"/>
                <w:bCs w:val="0"/>
                <w:color w:val="auto"/>
                <w:spacing w:val="0"/>
                <w:w w:val="100"/>
                <w:sz w:val="22"/>
                <w:szCs w:val="22"/>
                <w:vertAlign w:val="baseline"/>
                <w:lang w:val="en-US" w:eastAsia="zh-CN"/>
              </w:rPr>
            </w:pPr>
          </w:p>
        </w:tc>
      </w:tr>
      <w:tr w14:paraId="0068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4518C2CF">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13</w:t>
            </w:r>
          </w:p>
        </w:tc>
        <w:tc>
          <w:tcPr>
            <w:tcW w:w="559" w:type="pct"/>
            <w:gridSpan w:val="2"/>
            <w:vAlign w:val="center"/>
          </w:tcPr>
          <w:p w14:paraId="1A434BF1">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1B5DBCC1">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58CD8902">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45B5BC6D">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27B8B2EB">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457B6D94">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3314DE9B">
            <w:pPr>
              <w:bidi w:val="0"/>
              <w:jc w:val="center"/>
              <w:rPr>
                <w:rFonts w:hint="eastAsia"/>
                <w:b w:val="0"/>
                <w:bCs w:val="0"/>
                <w:color w:val="auto"/>
                <w:spacing w:val="0"/>
                <w:w w:val="100"/>
                <w:sz w:val="22"/>
                <w:szCs w:val="22"/>
                <w:vertAlign w:val="baseline"/>
                <w:lang w:val="en-US" w:eastAsia="zh-CN"/>
              </w:rPr>
            </w:pPr>
          </w:p>
        </w:tc>
      </w:tr>
      <w:tr w14:paraId="3DCF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206AE731">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14</w:t>
            </w:r>
          </w:p>
        </w:tc>
        <w:tc>
          <w:tcPr>
            <w:tcW w:w="559" w:type="pct"/>
            <w:gridSpan w:val="2"/>
            <w:vAlign w:val="center"/>
          </w:tcPr>
          <w:p w14:paraId="270EA7C1">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2B21A495">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6F15673B">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2CC43F33">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381C14C1">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63604E61">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5C9EDD1A">
            <w:pPr>
              <w:bidi w:val="0"/>
              <w:jc w:val="center"/>
              <w:rPr>
                <w:rFonts w:hint="eastAsia"/>
                <w:b w:val="0"/>
                <w:bCs w:val="0"/>
                <w:color w:val="auto"/>
                <w:spacing w:val="0"/>
                <w:w w:val="100"/>
                <w:sz w:val="22"/>
                <w:szCs w:val="22"/>
                <w:vertAlign w:val="baseline"/>
                <w:lang w:val="en-US" w:eastAsia="zh-CN"/>
              </w:rPr>
            </w:pPr>
          </w:p>
        </w:tc>
      </w:tr>
      <w:tr w14:paraId="0D47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28EF035B">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15</w:t>
            </w:r>
          </w:p>
        </w:tc>
        <w:tc>
          <w:tcPr>
            <w:tcW w:w="559" w:type="pct"/>
            <w:gridSpan w:val="2"/>
            <w:vAlign w:val="center"/>
          </w:tcPr>
          <w:p w14:paraId="02843108">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3EC13EA2">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0E8CE580">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067C6368">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68FD7B0F">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6D15E271">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6C09D00F">
            <w:pPr>
              <w:bidi w:val="0"/>
              <w:jc w:val="center"/>
              <w:rPr>
                <w:rFonts w:hint="eastAsia"/>
                <w:b w:val="0"/>
                <w:bCs w:val="0"/>
                <w:color w:val="auto"/>
                <w:spacing w:val="0"/>
                <w:w w:val="100"/>
                <w:sz w:val="22"/>
                <w:szCs w:val="22"/>
                <w:vertAlign w:val="baseline"/>
                <w:lang w:val="en-US" w:eastAsia="zh-CN"/>
              </w:rPr>
            </w:pPr>
          </w:p>
        </w:tc>
      </w:tr>
      <w:tr w14:paraId="68AF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 w:type="pct"/>
            <w:vAlign w:val="center"/>
          </w:tcPr>
          <w:p w14:paraId="4FB647F5">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16</w:t>
            </w:r>
          </w:p>
        </w:tc>
        <w:tc>
          <w:tcPr>
            <w:tcW w:w="559" w:type="pct"/>
            <w:gridSpan w:val="2"/>
            <w:vAlign w:val="center"/>
          </w:tcPr>
          <w:p w14:paraId="0D9BC733">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7EEBC420">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3ABF6A52">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0FB853F6">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6635A67E">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300C3BDC">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618D3A4E">
            <w:pPr>
              <w:bidi w:val="0"/>
              <w:jc w:val="center"/>
              <w:rPr>
                <w:rFonts w:hint="eastAsia"/>
                <w:b w:val="0"/>
                <w:bCs w:val="0"/>
                <w:color w:val="auto"/>
                <w:spacing w:val="0"/>
                <w:w w:val="100"/>
                <w:sz w:val="22"/>
                <w:szCs w:val="22"/>
                <w:vertAlign w:val="baseline"/>
                <w:lang w:val="en-US" w:eastAsia="zh-CN"/>
              </w:rPr>
            </w:pPr>
          </w:p>
        </w:tc>
      </w:tr>
      <w:tr w14:paraId="6A59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44" w:type="pct"/>
            <w:vAlign w:val="center"/>
          </w:tcPr>
          <w:p w14:paraId="1A41467A">
            <w:pPr>
              <w:bidi w:val="0"/>
              <w:jc w:val="center"/>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合计</w:t>
            </w:r>
          </w:p>
        </w:tc>
        <w:tc>
          <w:tcPr>
            <w:tcW w:w="559" w:type="pct"/>
            <w:gridSpan w:val="2"/>
            <w:vAlign w:val="center"/>
          </w:tcPr>
          <w:p w14:paraId="33D4C760">
            <w:pPr>
              <w:bidi w:val="0"/>
              <w:jc w:val="center"/>
              <w:rPr>
                <w:rFonts w:hint="eastAsia"/>
                <w:b w:val="0"/>
                <w:bCs w:val="0"/>
                <w:color w:val="auto"/>
                <w:spacing w:val="0"/>
                <w:w w:val="100"/>
                <w:sz w:val="22"/>
                <w:szCs w:val="22"/>
                <w:vertAlign w:val="baseline"/>
                <w:lang w:val="en-US" w:eastAsia="zh-CN"/>
              </w:rPr>
            </w:pPr>
          </w:p>
        </w:tc>
        <w:tc>
          <w:tcPr>
            <w:tcW w:w="898" w:type="pct"/>
            <w:gridSpan w:val="2"/>
            <w:vAlign w:val="center"/>
          </w:tcPr>
          <w:p w14:paraId="2EE53BF1">
            <w:pPr>
              <w:bidi w:val="0"/>
              <w:jc w:val="center"/>
              <w:rPr>
                <w:rFonts w:hint="eastAsia"/>
                <w:b w:val="0"/>
                <w:bCs w:val="0"/>
                <w:color w:val="auto"/>
                <w:spacing w:val="0"/>
                <w:w w:val="100"/>
                <w:sz w:val="22"/>
                <w:szCs w:val="22"/>
                <w:vertAlign w:val="baseline"/>
                <w:lang w:val="en-US" w:eastAsia="zh-CN"/>
              </w:rPr>
            </w:pPr>
          </w:p>
        </w:tc>
        <w:tc>
          <w:tcPr>
            <w:tcW w:w="1145" w:type="pct"/>
            <w:gridSpan w:val="3"/>
            <w:vAlign w:val="center"/>
          </w:tcPr>
          <w:p w14:paraId="1B9A4F7F">
            <w:pPr>
              <w:bidi w:val="0"/>
              <w:jc w:val="center"/>
              <w:rPr>
                <w:rFonts w:hint="eastAsia"/>
                <w:b w:val="0"/>
                <w:bCs w:val="0"/>
                <w:color w:val="auto"/>
                <w:spacing w:val="0"/>
                <w:w w:val="100"/>
                <w:sz w:val="22"/>
                <w:szCs w:val="22"/>
                <w:vertAlign w:val="baseline"/>
                <w:lang w:val="en-US" w:eastAsia="zh-CN"/>
              </w:rPr>
            </w:pPr>
          </w:p>
        </w:tc>
        <w:tc>
          <w:tcPr>
            <w:tcW w:w="430" w:type="pct"/>
            <w:vAlign w:val="center"/>
          </w:tcPr>
          <w:p w14:paraId="759ABEB4">
            <w:pPr>
              <w:bidi w:val="0"/>
              <w:jc w:val="center"/>
              <w:rPr>
                <w:rFonts w:hint="eastAsia"/>
                <w:b w:val="0"/>
                <w:bCs w:val="0"/>
                <w:color w:val="auto"/>
                <w:spacing w:val="0"/>
                <w:w w:val="100"/>
                <w:sz w:val="22"/>
                <w:szCs w:val="22"/>
                <w:vertAlign w:val="baseline"/>
                <w:lang w:val="en-US" w:eastAsia="zh-CN"/>
              </w:rPr>
            </w:pPr>
          </w:p>
        </w:tc>
        <w:tc>
          <w:tcPr>
            <w:tcW w:w="483" w:type="pct"/>
            <w:gridSpan w:val="2"/>
            <w:vAlign w:val="center"/>
          </w:tcPr>
          <w:p w14:paraId="2652E9D0">
            <w:pPr>
              <w:bidi w:val="0"/>
              <w:jc w:val="center"/>
              <w:rPr>
                <w:rFonts w:hint="eastAsia"/>
                <w:b w:val="0"/>
                <w:bCs w:val="0"/>
                <w:color w:val="auto"/>
                <w:spacing w:val="0"/>
                <w:w w:val="100"/>
                <w:sz w:val="22"/>
                <w:szCs w:val="22"/>
                <w:vertAlign w:val="baseline"/>
                <w:lang w:val="en-US" w:eastAsia="zh-CN"/>
              </w:rPr>
            </w:pPr>
          </w:p>
        </w:tc>
        <w:tc>
          <w:tcPr>
            <w:tcW w:w="675" w:type="pct"/>
            <w:vAlign w:val="center"/>
          </w:tcPr>
          <w:p w14:paraId="26D22B6C">
            <w:pPr>
              <w:bidi w:val="0"/>
              <w:jc w:val="center"/>
              <w:rPr>
                <w:rFonts w:hint="eastAsia"/>
                <w:b w:val="0"/>
                <w:bCs w:val="0"/>
                <w:color w:val="auto"/>
                <w:spacing w:val="0"/>
                <w:w w:val="100"/>
                <w:sz w:val="22"/>
                <w:szCs w:val="22"/>
                <w:vertAlign w:val="baseline"/>
                <w:lang w:val="en-US" w:eastAsia="zh-CN"/>
              </w:rPr>
            </w:pPr>
          </w:p>
        </w:tc>
        <w:tc>
          <w:tcPr>
            <w:tcW w:w="563" w:type="pct"/>
            <w:vAlign w:val="center"/>
          </w:tcPr>
          <w:p w14:paraId="380EC296">
            <w:pPr>
              <w:bidi w:val="0"/>
              <w:jc w:val="center"/>
              <w:rPr>
                <w:rFonts w:hint="eastAsia"/>
                <w:b w:val="0"/>
                <w:bCs w:val="0"/>
                <w:color w:val="auto"/>
                <w:spacing w:val="0"/>
                <w:w w:val="100"/>
                <w:sz w:val="22"/>
                <w:szCs w:val="22"/>
                <w:vertAlign w:val="baseline"/>
                <w:lang w:val="en-US" w:eastAsia="zh-CN"/>
              </w:rPr>
            </w:pPr>
          </w:p>
        </w:tc>
      </w:tr>
      <w:tr w14:paraId="348D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407" w:type="pct"/>
            <w:gridSpan w:val="7"/>
            <w:vAlign w:val="center"/>
          </w:tcPr>
          <w:p w14:paraId="4DA352C5">
            <w:pPr>
              <w:bidi w:val="0"/>
              <w:jc w:val="left"/>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发放仔猪养殖企业法人签字：</w:t>
            </w:r>
          </w:p>
          <w:p w14:paraId="3B5D2356">
            <w:pPr>
              <w:bidi w:val="0"/>
              <w:jc w:val="left"/>
              <w:rPr>
                <w:rFonts w:hint="eastAsia"/>
                <w:b w:val="0"/>
                <w:bCs w:val="0"/>
                <w:color w:val="auto"/>
                <w:spacing w:val="0"/>
                <w:w w:val="100"/>
                <w:sz w:val="22"/>
                <w:szCs w:val="22"/>
                <w:vertAlign w:val="baseline"/>
                <w:lang w:val="en-US" w:eastAsia="zh-CN"/>
              </w:rPr>
            </w:pPr>
          </w:p>
          <w:p w14:paraId="57515401">
            <w:pPr>
              <w:bidi w:val="0"/>
              <w:jc w:val="right"/>
              <w:rPr>
                <w:rFonts w:hint="default"/>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（公 章）                                                                                               年    月    日</w:t>
            </w:r>
          </w:p>
          <w:p w14:paraId="1B51D24E">
            <w:pPr>
              <w:bidi w:val="0"/>
              <w:jc w:val="center"/>
              <w:rPr>
                <w:rFonts w:hint="default"/>
                <w:b w:val="0"/>
                <w:bCs w:val="0"/>
                <w:color w:val="auto"/>
                <w:spacing w:val="0"/>
                <w:w w:val="100"/>
                <w:sz w:val="22"/>
                <w:szCs w:val="22"/>
                <w:vertAlign w:val="baseline"/>
                <w:lang w:val="en-US" w:eastAsia="zh-CN"/>
              </w:rPr>
            </w:pPr>
          </w:p>
        </w:tc>
        <w:tc>
          <w:tcPr>
            <w:tcW w:w="2592" w:type="pct"/>
            <w:gridSpan w:val="6"/>
            <w:vAlign w:val="center"/>
          </w:tcPr>
          <w:p w14:paraId="6688BBA3">
            <w:pPr>
              <w:bidi w:val="0"/>
              <w:jc w:val="left"/>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所在村委验收人员签字：</w:t>
            </w:r>
          </w:p>
          <w:p w14:paraId="1B640651">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（公 章）                                                                            年    月    日</w:t>
            </w:r>
          </w:p>
        </w:tc>
      </w:tr>
      <w:tr w14:paraId="5C40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000" w:type="pct"/>
            <w:gridSpan w:val="13"/>
            <w:vAlign w:val="center"/>
          </w:tcPr>
          <w:p w14:paraId="249BF1AD">
            <w:pPr>
              <w:bidi w:val="0"/>
              <w:jc w:val="left"/>
              <w:rPr>
                <w:rFonts w:hint="eastAsia"/>
                <w:b w:val="0"/>
                <w:bCs w:val="0"/>
                <w:color w:val="auto"/>
                <w:spacing w:val="0"/>
                <w:w w:val="100"/>
                <w:sz w:val="22"/>
                <w:szCs w:val="22"/>
                <w:vertAlign w:val="baseline"/>
                <w:lang w:val="en-US" w:eastAsia="zh-CN"/>
              </w:rPr>
            </w:pPr>
          </w:p>
          <w:p w14:paraId="1646618E">
            <w:pPr>
              <w:bidi w:val="0"/>
              <w:jc w:val="left"/>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所在乡镇验收人员签字：</w:t>
            </w:r>
          </w:p>
          <w:p w14:paraId="3A590DAA">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（公章 ）</w:t>
            </w:r>
          </w:p>
          <w:p w14:paraId="7592031B">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年    月    日</w:t>
            </w:r>
          </w:p>
        </w:tc>
      </w:tr>
      <w:tr w14:paraId="781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000" w:type="pct"/>
            <w:gridSpan w:val="13"/>
            <w:vAlign w:val="center"/>
          </w:tcPr>
          <w:p w14:paraId="5727A0F9">
            <w:pPr>
              <w:bidi w:val="0"/>
              <w:jc w:val="left"/>
              <w:rPr>
                <w:rFonts w:hint="eastAsia"/>
                <w:b w:val="0"/>
                <w:bCs w:val="0"/>
                <w:color w:val="auto"/>
                <w:spacing w:val="0"/>
                <w:w w:val="100"/>
                <w:sz w:val="22"/>
                <w:szCs w:val="22"/>
                <w:vertAlign w:val="baseline"/>
                <w:lang w:val="en-US" w:eastAsia="zh-CN"/>
              </w:rPr>
            </w:pPr>
          </w:p>
          <w:p w14:paraId="07056EAE">
            <w:pPr>
              <w:bidi w:val="0"/>
              <w:jc w:val="left"/>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县级相关验收人员签字：</w:t>
            </w:r>
          </w:p>
          <w:p w14:paraId="47CC1369">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w:t>
            </w:r>
          </w:p>
          <w:p w14:paraId="01C7978A">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年    月    日</w:t>
            </w:r>
          </w:p>
        </w:tc>
      </w:tr>
      <w:tr w14:paraId="28AA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000" w:type="pct"/>
            <w:gridSpan w:val="13"/>
            <w:vAlign w:val="center"/>
          </w:tcPr>
          <w:p w14:paraId="13816E09">
            <w:pPr>
              <w:bidi w:val="0"/>
              <w:jc w:val="left"/>
              <w:rPr>
                <w:rFonts w:hint="default"/>
                <w:b w:val="0"/>
                <w:bCs w:val="0"/>
                <w:color w:val="auto"/>
                <w:spacing w:val="0"/>
                <w:w w:val="100"/>
                <w:sz w:val="22"/>
                <w:szCs w:val="22"/>
                <w:u w:val="single"/>
                <w:vertAlign w:val="baseline"/>
                <w:lang w:val="en-US" w:eastAsia="zh-CN"/>
              </w:rPr>
            </w:pPr>
            <w:r>
              <w:rPr>
                <w:rFonts w:hint="eastAsia"/>
                <w:b w:val="0"/>
                <w:bCs w:val="0"/>
                <w:color w:val="auto"/>
                <w:spacing w:val="0"/>
                <w:w w:val="100"/>
                <w:sz w:val="22"/>
                <w:szCs w:val="22"/>
                <w:vertAlign w:val="baseline"/>
                <w:lang w:val="en-US" w:eastAsia="zh-CN"/>
              </w:rPr>
              <w:t>该村补贴扶持资金总额:</w:t>
            </w:r>
            <w:r>
              <w:rPr>
                <w:rFonts w:hint="eastAsia"/>
                <w:color w:val="auto"/>
                <w:spacing w:val="0"/>
                <w:w w:val="100"/>
                <w:sz w:val="21"/>
                <w:szCs w:val="21"/>
                <w:lang w:val="en-US" w:eastAsia="zh-CN"/>
              </w:rPr>
              <w:t>（大写）：</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万</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千</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百</w:t>
            </w:r>
            <w:r>
              <w:rPr>
                <w:rFonts w:hint="eastAsia"/>
                <w:color w:val="auto"/>
                <w:spacing w:val="0"/>
                <w:w w:val="100"/>
                <w:sz w:val="21"/>
                <w:szCs w:val="21"/>
                <w:u w:val="single"/>
                <w:lang w:val="en-US" w:eastAsia="zh-CN"/>
              </w:rPr>
              <w:t xml:space="preserve">      </w:t>
            </w:r>
            <w:r>
              <w:rPr>
                <w:rFonts w:hint="eastAsia"/>
                <w:color w:val="auto"/>
                <w:spacing w:val="0"/>
                <w:w w:val="100"/>
                <w:sz w:val="21"/>
                <w:szCs w:val="21"/>
                <w:u w:val="none"/>
                <w:lang w:val="en-US" w:eastAsia="zh-CN"/>
              </w:rPr>
              <w:t>元（小写）</w:t>
            </w:r>
            <w:r>
              <w:rPr>
                <w:rFonts w:hint="eastAsia"/>
                <w:color w:val="auto"/>
                <w:spacing w:val="0"/>
                <w:w w:val="100"/>
                <w:sz w:val="21"/>
                <w:szCs w:val="21"/>
                <w:u w:val="single"/>
                <w:lang w:val="en-US" w:eastAsia="zh-CN"/>
              </w:rPr>
              <w:t xml:space="preserve">                          </w:t>
            </w:r>
          </w:p>
        </w:tc>
      </w:tr>
      <w:tr w14:paraId="6AB8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000" w:type="pct"/>
            <w:gridSpan w:val="13"/>
            <w:vAlign w:val="center"/>
          </w:tcPr>
          <w:p w14:paraId="65C8FDD8">
            <w:pPr>
              <w:bidi w:val="0"/>
              <w:jc w:val="left"/>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项目实施主管职能部门意见：</w:t>
            </w:r>
          </w:p>
          <w:p w14:paraId="24A9398D">
            <w:pPr>
              <w:bidi w:val="0"/>
              <w:jc w:val="left"/>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w:t>
            </w:r>
          </w:p>
          <w:p w14:paraId="4E26AFC0">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（公 章） </w:t>
            </w:r>
          </w:p>
          <w:p w14:paraId="4005F105">
            <w:pPr>
              <w:bidi w:val="0"/>
              <w:jc w:val="center"/>
              <w:rPr>
                <w:rFonts w:hint="eastAsia"/>
                <w:b w:val="0"/>
                <w:bCs w:val="0"/>
                <w:color w:val="auto"/>
                <w:spacing w:val="0"/>
                <w:w w:val="100"/>
                <w:sz w:val="22"/>
                <w:szCs w:val="22"/>
                <w:vertAlign w:val="baseline"/>
                <w:lang w:val="en-US" w:eastAsia="zh-CN"/>
              </w:rPr>
            </w:pPr>
            <w:r>
              <w:rPr>
                <w:rFonts w:hint="eastAsia"/>
                <w:b w:val="0"/>
                <w:bCs w:val="0"/>
                <w:color w:val="auto"/>
                <w:spacing w:val="0"/>
                <w:w w:val="100"/>
                <w:sz w:val="22"/>
                <w:szCs w:val="22"/>
                <w:vertAlign w:val="baseline"/>
                <w:lang w:val="en-US" w:eastAsia="zh-CN"/>
              </w:rPr>
              <w:t xml:space="preserve">                                                                           年    月    日</w:t>
            </w:r>
          </w:p>
          <w:p w14:paraId="2B1D97F5">
            <w:pPr>
              <w:bidi w:val="0"/>
              <w:jc w:val="center"/>
              <w:rPr>
                <w:rFonts w:hint="default"/>
                <w:b w:val="0"/>
                <w:bCs w:val="0"/>
                <w:color w:val="auto"/>
                <w:spacing w:val="0"/>
                <w:w w:val="100"/>
                <w:sz w:val="22"/>
                <w:szCs w:val="22"/>
                <w:vertAlign w:val="baseline"/>
                <w:lang w:val="en-US" w:eastAsia="zh-CN"/>
              </w:rPr>
            </w:pPr>
          </w:p>
        </w:tc>
      </w:tr>
    </w:tbl>
    <w:p w14:paraId="6998F5D0">
      <w:pPr>
        <w:bidi w:val="0"/>
        <w:jc w:val="left"/>
        <w:rPr>
          <w:rFonts w:hint="eastAsia"/>
          <w:b w:val="0"/>
          <w:bCs w:val="0"/>
          <w:color w:val="auto"/>
          <w:spacing w:val="0"/>
          <w:w w:val="100"/>
          <w:sz w:val="22"/>
          <w:szCs w:val="22"/>
          <w:lang w:val="en-US" w:eastAsia="zh-CN"/>
        </w:rPr>
      </w:pPr>
    </w:p>
    <w:p w14:paraId="4FCA1EED">
      <w:pPr>
        <w:bidi w:val="0"/>
        <w:jc w:val="left"/>
        <w:rPr>
          <w:rFonts w:hint="default"/>
          <w:b w:val="0"/>
          <w:bCs w:val="0"/>
          <w:color w:val="auto"/>
          <w:spacing w:val="0"/>
          <w:w w:val="100"/>
          <w:sz w:val="22"/>
          <w:szCs w:val="22"/>
          <w:lang w:val="en-US" w:eastAsia="zh-CN"/>
        </w:rPr>
      </w:pPr>
      <w:r>
        <w:rPr>
          <w:rFonts w:hint="eastAsia"/>
          <w:b w:val="0"/>
          <w:bCs w:val="0"/>
          <w:color w:val="auto"/>
          <w:spacing w:val="0"/>
          <w:w w:val="100"/>
          <w:sz w:val="22"/>
          <w:szCs w:val="22"/>
          <w:lang w:val="en-US" w:eastAsia="zh-CN"/>
        </w:rPr>
        <w:t xml:space="preserve">备注：本表一式三份，村、乡镇、县各存档一份。 </w:t>
      </w:r>
    </w:p>
    <w:sectPr>
      <w:pgSz w:w="11906" w:h="16838"/>
      <w:pgMar w:top="1984" w:right="1474" w:bottom="567" w:left="1587"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785F6C2-6D83-47A6-92CB-9877FC9EA0F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7011BCA-120E-4A66-9B93-0FA52D0B90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3D566103-3944-4DF4-AA21-7406B5239490}"/>
  </w:font>
  <w:font w:name="仿宋">
    <w:panose1 w:val="02010609060101010101"/>
    <w:charset w:val="86"/>
    <w:family w:val="auto"/>
    <w:pitch w:val="default"/>
    <w:sig w:usb0="800002BF" w:usb1="38CF7CFA" w:usb2="00000016" w:usb3="00000000" w:csb0="00040001" w:csb1="00000000"/>
    <w:embedRegular r:id="rId4" w:fontKey="{224B082A-0FFA-4E2D-83CC-5FB31D1ED8F9}"/>
  </w:font>
  <w:font w:name="思源宋体 CN Heavy">
    <w:altName w:val="宋体"/>
    <w:panose1 w:val="02020900000000000000"/>
    <w:charset w:val="86"/>
    <w:family w:val="auto"/>
    <w:pitch w:val="default"/>
    <w:sig w:usb0="00000000" w:usb1="00000000" w:usb2="00000016" w:usb3="00000000" w:csb0="60060107" w:csb1="00000000"/>
  </w:font>
  <w:font w:name="楷体">
    <w:panose1 w:val="02010609060101010101"/>
    <w:charset w:val="86"/>
    <w:family w:val="auto"/>
    <w:pitch w:val="default"/>
    <w:sig w:usb0="800002BF" w:usb1="38CF7CFA" w:usb2="00000016" w:usb3="00000000" w:csb0="00040001" w:csb1="00000000"/>
    <w:embedRegular r:id="rId5" w:fontKey="{3D1619CB-E9BD-4417-9F81-B78A63AF96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5B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2E44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C2E44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B847F"/>
    <w:multiLevelType w:val="singleLevel"/>
    <w:tmpl w:val="B6BB847F"/>
    <w:lvl w:ilvl="0" w:tentative="0">
      <w:start w:val="1"/>
      <w:numFmt w:val="decimal"/>
      <w:suff w:val="nothing"/>
      <w:lvlText w:val="%1、"/>
      <w:lvlJc w:val="left"/>
    </w:lvl>
  </w:abstractNum>
  <w:abstractNum w:abstractNumId="1">
    <w:nsid w:val="D8D220E0"/>
    <w:multiLevelType w:val="singleLevel"/>
    <w:tmpl w:val="D8D220E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NDMyNGFjMDMxYTk0NGQxZGE5MDhiYTUxMDM5YTMifQ=="/>
  </w:docVars>
  <w:rsids>
    <w:rsidRoot w:val="2518694B"/>
    <w:rsid w:val="00824F90"/>
    <w:rsid w:val="00D6198B"/>
    <w:rsid w:val="011706B8"/>
    <w:rsid w:val="01863C11"/>
    <w:rsid w:val="019D65F4"/>
    <w:rsid w:val="01C74429"/>
    <w:rsid w:val="01D60EB5"/>
    <w:rsid w:val="02BD75DA"/>
    <w:rsid w:val="02C75EBB"/>
    <w:rsid w:val="02CE3BED"/>
    <w:rsid w:val="02D2752A"/>
    <w:rsid w:val="02D83D58"/>
    <w:rsid w:val="02EF15F8"/>
    <w:rsid w:val="02F87D47"/>
    <w:rsid w:val="030B4A09"/>
    <w:rsid w:val="03123DCA"/>
    <w:rsid w:val="032D1231"/>
    <w:rsid w:val="03B5432D"/>
    <w:rsid w:val="046E6DDE"/>
    <w:rsid w:val="04C1408F"/>
    <w:rsid w:val="04EF0723"/>
    <w:rsid w:val="050C6999"/>
    <w:rsid w:val="05290F57"/>
    <w:rsid w:val="05374614"/>
    <w:rsid w:val="057B5C57"/>
    <w:rsid w:val="05FD48BE"/>
    <w:rsid w:val="06005E81"/>
    <w:rsid w:val="063E29DF"/>
    <w:rsid w:val="0655650B"/>
    <w:rsid w:val="067942CC"/>
    <w:rsid w:val="068128E4"/>
    <w:rsid w:val="06913258"/>
    <w:rsid w:val="069A3EBB"/>
    <w:rsid w:val="06AC37B8"/>
    <w:rsid w:val="06E12145"/>
    <w:rsid w:val="071B6588"/>
    <w:rsid w:val="072F6D5A"/>
    <w:rsid w:val="07442078"/>
    <w:rsid w:val="079F3753"/>
    <w:rsid w:val="084C38DA"/>
    <w:rsid w:val="08970F72"/>
    <w:rsid w:val="08D00067"/>
    <w:rsid w:val="08FD6983"/>
    <w:rsid w:val="093D0A24"/>
    <w:rsid w:val="094A277D"/>
    <w:rsid w:val="09732DA3"/>
    <w:rsid w:val="09B42E11"/>
    <w:rsid w:val="09C704A8"/>
    <w:rsid w:val="09E518F1"/>
    <w:rsid w:val="0A1D4BE2"/>
    <w:rsid w:val="0A264CE3"/>
    <w:rsid w:val="0A8E18AE"/>
    <w:rsid w:val="0AAC240E"/>
    <w:rsid w:val="0BA94BA0"/>
    <w:rsid w:val="0BBC48D3"/>
    <w:rsid w:val="0BE257DB"/>
    <w:rsid w:val="0BE53C10"/>
    <w:rsid w:val="0BED08B7"/>
    <w:rsid w:val="0C0D15D3"/>
    <w:rsid w:val="0C7E7348"/>
    <w:rsid w:val="0C8573BB"/>
    <w:rsid w:val="0C963376"/>
    <w:rsid w:val="0CE9794A"/>
    <w:rsid w:val="0CF167FE"/>
    <w:rsid w:val="0D186481"/>
    <w:rsid w:val="0D8D29CB"/>
    <w:rsid w:val="0DE018AD"/>
    <w:rsid w:val="0DE86B21"/>
    <w:rsid w:val="0E0B7D94"/>
    <w:rsid w:val="0E242C51"/>
    <w:rsid w:val="0E2F5830"/>
    <w:rsid w:val="0E733D05"/>
    <w:rsid w:val="0F276507"/>
    <w:rsid w:val="0F2E78F8"/>
    <w:rsid w:val="0F363975"/>
    <w:rsid w:val="119F28E1"/>
    <w:rsid w:val="11A26560"/>
    <w:rsid w:val="11BD13A5"/>
    <w:rsid w:val="11BF336F"/>
    <w:rsid w:val="1222402D"/>
    <w:rsid w:val="12CD5618"/>
    <w:rsid w:val="12DE15D3"/>
    <w:rsid w:val="13213BDB"/>
    <w:rsid w:val="138644A3"/>
    <w:rsid w:val="13B22C97"/>
    <w:rsid w:val="147642C5"/>
    <w:rsid w:val="14A30D26"/>
    <w:rsid w:val="14DC5326"/>
    <w:rsid w:val="15097F25"/>
    <w:rsid w:val="15325C06"/>
    <w:rsid w:val="154D32B9"/>
    <w:rsid w:val="157B13F1"/>
    <w:rsid w:val="15DD5F4E"/>
    <w:rsid w:val="15EB4733"/>
    <w:rsid w:val="16357D0C"/>
    <w:rsid w:val="1680693A"/>
    <w:rsid w:val="169957E9"/>
    <w:rsid w:val="1707780D"/>
    <w:rsid w:val="17872239"/>
    <w:rsid w:val="17BA0860"/>
    <w:rsid w:val="185B4148"/>
    <w:rsid w:val="18AB19D0"/>
    <w:rsid w:val="194E05BA"/>
    <w:rsid w:val="196A0064"/>
    <w:rsid w:val="19C21A52"/>
    <w:rsid w:val="19CA465F"/>
    <w:rsid w:val="19E501C6"/>
    <w:rsid w:val="1A1852A4"/>
    <w:rsid w:val="1A27385F"/>
    <w:rsid w:val="1A4D657A"/>
    <w:rsid w:val="1ADC289C"/>
    <w:rsid w:val="1B1E61BA"/>
    <w:rsid w:val="1B5B6694"/>
    <w:rsid w:val="1B7717DA"/>
    <w:rsid w:val="1BF400B9"/>
    <w:rsid w:val="1C5C2071"/>
    <w:rsid w:val="1C994725"/>
    <w:rsid w:val="1CA93B53"/>
    <w:rsid w:val="1CB81B0F"/>
    <w:rsid w:val="1D0F608D"/>
    <w:rsid w:val="1DB52EB5"/>
    <w:rsid w:val="1DDE692B"/>
    <w:rsid w:val="1E537319"/>
    <w:rsid w:val="1E7B17A7"/>
    <w:rsid w:val="1E965458"/>
    <w:rsid w:val="1EB802CF"/>
    <w:rsid w:val="1F236A1A"/>
    <w:rsid w:val="1F680BA2"/>
    <w:rsid w:val="1F806B79"/>
    <w:rsid w:val="1F9F3E05"/>
    <w:rsid w:val="20305D41"/>
    <w:rsid w:val="206B6B43"/>
    <w:rsid w:val="20C51022"/>
    <w:rsid w:val="20CA3197"/>
    <w:rsid w:val="215018EE"/>
    <w:rsid w:val="21710FA3"/>
    <w:rsid w:val="2177331E"/>
    <w:rsid w:val="21BC76E5"/>
    <w:rsid w:val="21F04E7F"/>
    <w:rsid w:val="21FE30D0"/>
    <w:rsid w:val="221C5C74"/>
    <w:rsid w:val="22B926E3"/>
    <w:rsid w:val="22D02BA9"/>
    <w:rsid w:val="22E449E3"/>
    <w:rsid w:val="235108DB"/>
    <w:rsid w:val="23890C2B"/>
    <w:rsid w:val="23AB72AF"/>
    <w:rsid w:val="23B048C6"/>
    <w:rsid w:val="24104883"/>
    <w:rsid w:val="24410C88"/>
    <w:rsid w:val="245E4322"/>
    <w:rsid w:val="247D5A4C"/>
    <w:rsid w:val="24FF5A8D"/>
    <w:rsid w:val="2518694B"/>
    <w:rsid w:val="25491C3D"/>
    <w:rsid w:val="25516588"/>
    <w:rsid w:val="25641E0C"/>
    <w:rsid w:val="256A1899"/>
    <w:rsid w:val="25780423"/>
    <w:rsid w:val="25B52F73"/>
    <w:rsid w:val="25ED4EEF"/>
    <w:rsid w:val="26280F7E"/>
    <w:rsid w:val="264143DE"/>
    <w:rsid w:val="266D4381"/>
    <w:rsid w:val="26937C64"/>
    <w:rsid w:val="26BB1EFF"/>
    <w:rsid w:val="27120923"/>
    <w:rsid w:val="271E2B3D"/>
    <w:rsid w:val="27242B98"/>
    <w:rsid w:val="27401A6C"/>
    <w:rsid w:val="274E4B35"/>
    <w:rsid w:val="276A4378"/>
    <w:rsid w:val="27C17FC3"/>
    <w:rsid w:val="27CC3C98"/>
    <w:rsid w:val="27E83BE9"/>
    <w:rsid w:val="28AB0AF4"/>
    <w:rsid w:val="28C91E93"/>
    <w:rsid w:val="28CF1C92"/>
    <w:rsid w:val="28E158E6"/>
    <w:rsid w:val="28F2605C"/>
    <w:rsid w:val="29463C24"/>
    <w:rsid w:val="29695C42"/>
    <w:rsid w:val="29E452C9"/>
    <w:rsid w:val="29FD7826"/>
    <w:rsid w:val="2A7121B2"/>
    <w:rsid w:val="2AB36DEE"/>
    <w:rsid w:val="2AD34D58"/>
    <w:rsid w:val="2ADE7F6A"/>
    <w:rsid w:val="2B06079B"/>
    <w:rsid w:val="2B14522C"/>
    <w:rsid w:val="2B326384"/>
    <w:rsid w:val="2B612949"/>
    <w:rsid w:val="2C1C6093"/>
    <w:rsid w:val="2C2220D9"/>
    <w:rsid w:val="2C417997"/>
    <w:rsid w:val="2C46226B"/>
    <w:rsid w:val="2C683783"/>
    <w:rsid w:val="2CB43679"/>
    <w:rsid w:val="2CF021D7"/>
    <w:rsid w:val="2D016F89"/>
    <w:rsid w:val="2D177764"/>
    <w:rsid w:val="2D83304B"/>
    <w:rsid w:val="2E4A5917"/>
    <w:rsid w:val="2E66100C"/>
    <w:rsid w:val="2ED753FC"/>
    <w:rsid w:val="2F0A3A24"/>
    <w:rsid w:val="2F7D5314"/>
    <w:rsid w:val="2F7F210A"/>
    <w:rsid w:val="2F854E58"/>
    <w:rsid w:val="2FB36AFF"/>
    <w:rsid w:val="2FBC1EE1"/>
    <w:rsid w:val="303B7C0D"/>
    <w:rsid w:val="306F4A5E"/>
    <w:rsid w:val="30F93D50"/>
    <w:rsid w:val="320D55D9"/>
    <w:rsid w:val="323F2762"/>
    <w:rsid w:val="32946FEC"/>
    <w:rsid w:val="32C37B36"/>
    <w:rsid w:val="33072E6E"/>
    <w:rsid w:val="3337290D"/>
    <w:rsid w:val="33944B12"/>
    <w:rsid w:val="33A96152"/>
    <w:rsid w:val="33E365F1"/>
    <w:rsid w:val="33FE6DB1"/>
    <w:rsid w:val="340B78F6"/>
    <w:rsid w:val="346040E6"/>
    <w:rsid w:val="34700D72"/>
    <w:rsid w:val="348E0AFD"/>
    <w:rsid w:val="349E6AFE"/>
    <w:rsid w:val="34DA163C"/>
    <w:rsid w:val="357A4D33"/>
    <w:rsid w:val="35F520F3"/>
    <w:rsid w:val="36162CAE"/>
    <w:rsid w:val="361E0357"/>
    <w:rsid w:val="362F614F"/>
    <w:rsid w:val="36794245"/>
    <w:rsid w:val="36A35226"/>
    <w:rsid w:val="36B94939"/>
    <w:rsid w:val="37715184"/>
    <w:rsid w:val="37732382"/>
    <w:rsid w:val="381700E6"/>
    <w:rsid w:val="386A108F"/>
    <w:rsid w:val="38777FED"/>
    <w:rsid w:val="3894610C"/>
    <w:rsid w:val="39191598"/>
    <w:rsid w:val="39E81E4C"/>
    <w:rsid w:val="3A077CAC"/>
    <w:rsid w:val="3A612966"/>
    <w:rsid w:val="3B356055"/>
    <w:rsid w:val="3BDF55BF"/>
    <w:rsid w:val="3C4B2E55"/>
    <w:rsid w:val="3C6C51E3"/>
    <w:rsid w:val="3C760450"/>
    <w:rsid w:val="3C8F7316"/>
    <w:rsid w:val="3D2F7032"/>
    <w:rsid w:val="3D474095"/>
    <w:rsid w:val="3DBD6105"/>
    <w:rsid w:val="3E20668F"/>
    <w:rsid w:val="3E4B0860"/>
    <w:rsid w:val="3E8B3707"/>
    <w:rsid w:val="3EBD1726"/>
    <w:rsid w:val="3F0F473E"/>
    <w:rsid w:val="3F1366B9"/>
    <w:rsid w:val="3F267361"/>
    <w:rsid w:val="3FBB2918"/>
    <w:rsid w:val="401F30A7"/>
    <w:rsid w:val="403F1053"/>
    <w:rsid w:val="405A7C3B"/>
    <w:rsid w:val="4089104E"/>
    <w:rsid w:val="40D043A1"/>
    <w:rsid w:val="412F3A76"/>
    <w:rsid w:val="41517290"/>
    <w:rsid w:val="416105D9"/>
    <w:rsid w:val="418D1663"/>
    <w:rsid w:val="41E70424"/>
    <w:rsid w:val="420407B5"/>
    <w:rsid w:val="424A0D7C"/>
    <w:rsid w:val="42677468"/>
    <w:rsid w:val="431E7396"/>
    <w:rsid w:val="436317B9"/>
    <w:rsid w:val="43664B49"/>
    <w:rsid w:val="43EA6C33"/>
    <w:rsid w:val="43FC28CE"/>
    <w:rsid w:val="4401693D"/>
    <w:rsid w:val="443A3C7C"/>
    <w:rsid w:val="44670B79"/>
    <w:rsid w:val="448A4D6D"/>
    <w:rsid w:val="44BA3FF7"/>
    <w:rsid w:val="45237541"/>
    <w:rsid w:val="45645608"/>
    <w:rsid w:val="458E6A6F"/>
    <w:rsid w:val="459E7669"/>
    <w:rsid w:val="45A96967"/>
    <w:rsid w:val="45CA13BF"/>
    <w:rsid w:val="4606768E"/>
    <w:rsid w:val="46081EE8"/>
    <w:rsid w:val="4658564D"/>
    <w:rsid w:val="468E5DFC"/>
    <w:rsid w:val="46BD7176"/>
    <w:rsid w:val="46BF3AEA"/>
    <w:rsid w:val="46E75FA1"/>
    <w:rsid w:val="47282841"/>
    <w:rsid w:val="47721D69"/>
    <w:rsid w:val="48217291"/>
    <w:rsid w:val="483B158F"/>
    <w:rsid w:val="486B280B"/>
    <w:rsid w:val="48B242EF"/>
    <w:rsid w:val="48B30830"/>
    <w:rsid w:val="48B71E62"/>
    <w:rsid w:val="48D1599B"/>
    <w:rsid w:val="48DA7B6B"/>
    <w:rsid w:val="49064E04"/>
    <w:rsid w:val="49221788"/>
    <w:rsid w:val="495D254A"/>
    <w:rsid w:val="495F62C2"/>
    <w:rsid w:val="499140BE"/>
    <w:rsid w:val="4A092CBD"/>
    <w:rsid w:val="4A2319E6"/>
    <w:rsid w:val="4A4D0811"/>
    <w:rsid w:val="4BD034A7"/>
    <w:rsid w:val="4BFC67AA"/>
    <w:rsid w:val="4C465518"/>
    <w:rsid w:val="4D5679DC"/>
    <w:rsid w:val="4D616AAD"/>
    <w:rsid w:val="4D742446"/>
    <w:rsid w:val="4E7A247F"/>
    <w:rsid w:val="4ED4505D"/>
    <w:rsid w:val="4F110597"/>
    <w:rsid w:val="4F1F7E22"/>
    <w:rsid w:val="4F2D41F0"/>
    <w:rsid w:val="4FBF1241"/>
    <w:rsid w:val="50247F66"/>
    <w:rsid w:val="50382A67"/>
    <w:rsid w:val="51F15F26"/>
    <w:rsid w:val="520B0D16"/>
    <w:rsid w:val="523522B6"/>
    <w:rsid w:val="525D39F2"/>
    <w:rsid w:val="52846D9A"/>
    <w:rsid w:val="52C901FD"/>
    <w:rsid w:val="52F04CEE"/>
    <w:rsid w:val="537D5CC3"/>
    <w:rsid w:val="53ED4B99"/>
    <w:rsid w:val="54037369"/>
    <w:rsid w:val="54B26758"/>
    <w:rsid w:val="55643459"/>
    <w:rsid w:val="55DD1459"/>
    <w:rsid w:val="564E70B4"/>
    <w:rsid w:val="56A17F1A"/>
    <w:rsid w:val="56BA315C"/>
    <w:rsid w:val="56D679C3"/>
    <w:rsid w:val="57061767"/>
    <w:rsid w:val="570C069F"/>
    <w:rsid w:val="5719265C"/>
    <w:rsid w:val="571C57F3"/>
    <w:rsid w:val="57415259"/>
    <w:rsid w:val="575B6C94"/>
    <w:rsid w:val="57812F2D"/>
    <w:rsid w:val="586C6306"/>
    <w:rsid w:val="58C931E5"/>
    <w:rsid w:val="58CE2A6E"/>
    <w:rsid w:val="58F702C5"/>
    <w:rsid w:val="59401C6C"/>
    <w:rsid w:val="59955C98"/>
    <w:rsid w:val="59CA7788"/>
    <w:rsid w:val="59E36A9C"/>
    <w:rsid w:val="59FE7432"/>
    <w:rsid w:val="5A1B6236"/>
    <w:rsid w:val="5A533C21"/>
    <w:rsid w:val="5B0E297D"/>
    <w:rsid w:val="5B4E6197"/>
    <w:rsid w:val="5B590DC3"/>
    <w:rsid w:val="5B965FEE"/>
    <w:rsid w:val="5BA82888"/>
    <w:rsid w:val="5BEF1728"/>
    <w:rsid w:val="5BF32C65"/>
    <w:rsid w:val="5C9C1830"/>
    <w:rsid w:val="5D096819"/>
    <w:rsid w:val="5D221187"/>
    <w:rsid w:val="5DD010E5"/>
    <w:rsid w:val="5E084D23"/>
    <w:rsid w:val="5E4C693B"/>
    <w:rsid w:val="5EAE1426"/>
    <w:rsid w:val="5F0A298C"/>
    <w:rsid w:val="5F522290"/>
    <w:rsid w:val="5FF610AD"/>
    <w:rsid w:val="602D281F"/>
    <w:rsid w:val="607E7835"/>
    <w:rsid w:val="60996106"/>
    <w:rsid w:val="62527085"/>
    <w:rsid w:val="62662018"/>
    <w:rsid w:val="629923ED"/>
    <w:rsid w:val="62C53CAA"/>
    <w:rsid w:val="63462575"/>
    <w:rsid w:val="634903F7"/>
    <w:rsid w:val="63513C84"/>
    <w:rsid w:val="635822A8"/>
    <w:rsid w:val="638774C0"/>
    <w:rsid w:val="63D27A37"/>
    <w:rsid w:val="63E91F49"/>
    <w:rsid w:val="644545DB"/>
    <w:rsid w:val="64836EB1"/>
    <w:rsid w:val="64BB70BD"/>
    <w:rsid w:val="64D90236"/>
    <w:rsid w:val="64F93617"/>
    <w:rsid w:val="66D103A8"/>
    <w:rsid w:val="67446DCC"/>
    <w:rsid w:val="674566A0"/>
    <w:rsid w:val="67AB5612"/>
    <w:rsid w:val="681A5DE3"/>
    <w:rsid w:val="684B5F38"/>
    <w:rsid w:val="68670295"/>
    <w:rsid w:val="689F6397"/>
    <w:rsid w:val="68D777CC"/>
    <w:rsid w:val="6932108D"/>
    <w:rsid w:val="69F90AE0"/>
    <w:rsid w:val="6A274E55"/>
    <w:rsid w:val="6A2B0A8A"/>
    <w:rsid w:val="6A950483"/>
    <w:rsid w:val="6AB06526"/>
    <w:rsid w:val="6AFD309D"/>
    <w:rsid w:val="6BAF67DE"/>
    <w:rsid w:val="6BB341EB"/>
    <w:rsid w:val="6BE02E3B"/>
    <w:rsid w:val="6BE76905"/>
    <w:rsid w:val="6C305B70"/>
    <w:rsid w:val="6C670162"/>
    <w:rsid w:val="6CBD3240"/>
    <w:rsid w:val="6D06067F"/>
    <w:rsid w:val="6D216E90"/>
    <w:rsid w:val="6D8D2B4F"/>
    <w:rsid w:val="6D9C140F"/>
    <w:rsid w:val="6E236E76"/>
    <w:rsid w:val="6E573888"/>
    <w:rsid w:val="6E9879FD"/>
    <w:rsid w:val="6E9B7D52"/>
    <w:rsid w:val="6ECA28F1"/>
    <w:rsid w:val="6EF701D4"/>
    <w:rsid w:val="6F5558EE"/>
    <w:rsid w:val="6F6F075E"/>
    <w:rsid w:val="6FC169F0"/>
    <w:rsid w:val="70AE3508"/>
    <w:rsid w:val="716F661A"/>
    <w:rsid w:val="71A737C1"/>
    <w:rsid w:val="71AE7C98"/>
    <w:rsid w:val="71B92A58"/>
    <w:rsid w:val="720F6228"/>
    <w:rsid w:val="72402885"/>
    <w:rsid w:val="727B38BE"/>
    <w:rsid w:val="7293091F"/>
    <w:rsid w:val="729D3834"/>
    <w:rsid w:val="72A93969"/>
    <w:rsid w:val="72AC3A77"/>
    <w:rsid w:val="72B1725F"/>
    <w:rsid w:val="72C31DE2"/>
    <w:rsid w:val="72D40205"/>
    <w:rsid w:val="72E74AAF"/>
    <w:rsid w:val="73667409"/>
    <w:rsid w:val="736B56E0"/>
    <w:rsid w:val="736B7A1B"/>
    <w:rsid w:val="736D3E48"/>
    <w:rsid w:val="73EA4857"/>
    <w:rsid w:val="73F86231"/>
    <w:rsid w:val="74662BED"/>
    <w:rsid w:val="74927FB8"/>
    <w:rsid w:val="74E53270"/>
    <w:rsid w:val="750162FC"/>
    <w:rsid w:val="75243D99"/>
    <w:rsid w:val="75695C4F"/>
    <w:rsid w:val="757A4300"/>
    <w:rsid w:val="762F681C"/>
    <w:rsid w:val="769A2EBB"/>
    <w:rsid w:val="76BF1F0D"/>
    <w:rsid w:val="76C70E7F"/>
    <w:rsid w:val="770561F8"/>
    <w:rsid w:val="773C7ABF"/>
    <w:rsid w:val="776F7B46"/>
    <w:rsid w:val="77887785"/>
    <w:rsid w:val="77C17F46"/>
    <w:rsid w:val="792355ED"/>
    <w:rsid w:val="79BB72C0"/>
    <w:rsid w:val="7AAF67FA"/>
    <w:rsid w:val="7B4231CA"/>
    <w:rsid w:val="7B773193"/>
    <w:rsid w:val="7B9024F4"/>
    <w:rsid w:val="7BB5399C"/>
    <w:rsid w:val="7C2B1E0A"/>
    <w:rsid w:val="7C3E1BE4"/>
    <w:rsid w:val="7C3F770A"/>
    <w:rsid w:val="7C58292B"/>
    <w:rsid w:val="7C5D23DB"/>
    <w:rsid w:val="7C9913AC"/>
    <w:rsid w:val="7CC27220"/>
    <w:rsid w:val="7DCB79BB"/>
    <w:rsid w:val="7E582D05"/>
    <w:rsid w:val="7E760389"/>
    <w:rsid w:val="7E9F6CF7"/>
    <w:rsid w:val="7EF81E35"/>
    <w:rsid w:val="7EFE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10737</Words>
  <Characters>11300</Characters>
  <Lines>0</Lines>
  <Paragraphs>0</Paragraphs>
  <TotalTime>52</TotalTime>
  <ScaleCrop>false</ScaleCrop>
  <LinksUpToDate>false</LinksUpToDate>
  <CharactersWithSpaces>11689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2024-03-04T00:23:00Z</dcterms:created>
  <dc:creator>Administrator</dc:creator>
  <cp:lastModifiedBy>剑</cp:lastModifiedBy>
  <cp:lastPrinted>2025-06-23T02:46:00Z</cp:lastPrinted>
  <dcterms:modified xsi:type="dcterms:W3CDTF">2025-06-30T02:32:13Z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9BEE46F66CA044A19DF8927235BFDEB0_13</vt:lpwstr>
  </property>
  <property fmtid="{D5CDD505-2E9C-101B-9397-08002B2CF9AE}" pid="4" name="KSOTemplateDocerSaveRecord">
    <vt:lpwstr>eyJoZGlkIjoiNWFhMTc1ZjA3NjE0ZTBmMDJjYWJkYWI4MWFmMDQxYTgiLCJ1c2VySWQiOiIyMjE2MzIwNDkifQ==</vt:lpwstr>
  </property>
</Properties>
</file>